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Town Facilities Building Committee</w:t>
      </w:r>
    </w:p>
    <w:p w:rsidR="003C7606" w:rsidRPr="00CB0C9D" w:rsidRDefault="007F7AD5" w:rsidP="003C7606">
      <w:pPr>
        <w:spacing w:after="0"/>
        <w:jc w:val="center"/>
        <w:rPr>
          <w:rFonts w:asciiTheme="majorHAnsi" w:hAnsiTheme="majorHAnsi"/>
          <w:b/>
          <w:sz w:val="26"/>
          <w:szCs w:val="26"/>
        </w:rPr>
      </w:pPr>
      <w:r>
        <w:rPr>
          <w:rFonts w:asciiTheme="majorHAnsi" w:hAnsiTheme="majorHAnsi"/>
          <w:b/>
          <w:sz w:val="26"/>
          <w:szCs w:val="26"/>
        </w:rPr>
        <w:t>Regular</w:t>
      </w:r>
      <w:r w:rsidR="003C7606" w:rsidRPr="00CB0C9D">
        <w:rPr>
          <w:rFonts w:asciiTheme="majorHAnsi" w:hAnsiTheme="majorHAnsi"/>
          <w:b/>
          <w:sz w:val="26"/>
          <w:szCs w:val="26"/>
        </w:rPr>
        <w:t xml:space="preserve"> Meeting</w:t>
      </w:r>
    </w:p>
    <w:p w:rsidR="003C7606" w:rsidRPr="00CB0C9D" w:rsidRDefault="00747B02" w:rsidP="003C7606">
      <w:pPr>
        <w:spacing w:after="0"/>
        <w:jc w:val="center"/>
        <w:rPr>
          <w:rFonts w:asciiTheme="majorHAnsi" w:hAnsiTheme="majorHAnsi"/>
          <w:sz w:val="26"/>
          <w:szCs w:val="26"/>
        </w:rPr>
      </w:pPr>
      <w:r>
        <w:rPr>
          <w:rFonts w:asciiTheme="majorHAnsi" w:hAnsiTheme="majorHAnsi"/>
          <w:sz w:val="26"/>
          <w:szCs w:val="26"/>
        </w:rPr>
        <w:t xml:space="preserve">Wednesday, </w:t>
      </w:r>
      <w:r w:rsidR="00612D50">
        <w:rPr>
          <w:rFonts w:asciiTheme="majorHAnsi" w:hAnsiTheme="majorHAnsi"/>
          <w:sz w:val="26"/>
          <w:szCs w:val="26"/>
        </w:rPr>
        <w:t>May 1</w:t>
      </w:r>
      <w:r w:rsidR="00B94052">
        <w:rPr>
          <w:rFonts w:asciiTheme="majorHAnsi" w:hAnsiTheme="majorHAnsi"/>
          <w:sz w:val="26"/>
          <w:szCs w:val="26"/>
        </w:rPr>
        <w:t>7</w:t>
      </w:r>
      <w:r w:rsidR="00E50EEF">
        <w:rPr>
          <w:rFonts w:asciiTheme="majorHAnsi" w:hAnsiTheme="majorHAnsi"/>
          <w:sz w:val="26"/>
          <w:szCs w:val="26"/>
        </w:rPr>
        <w:t>, 2017 – 6:3</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747B02">
        <w:rPr>
          <w:rFonts w:asciiTheme="majorHAnsi" w:hAnsiTheme="majorHAnsi"/>
          <w:sz w:val="26"/>
          <w:szCs w:val="26"/>
        </w:rPr>
        <w:t>Town Hall Conference Room</w:t>
      </w:r>
    </w:p>
    <w:p w:rsidR="003C7606" w:rsidRPr="003836D1" w:rsidRDefault="003C7606" w:rsidP="003C7606">
      <w:pPr>
        <w:spacing w:after="0"/>
        <w:jc w:val="center"/>
        <w:rPr>
          <w:rFonts w:asciiTheme="majorHAnsi" w:hAnsiTheme="majorHAnsi"/>
          <w:sz w:val="24"/>
          <w:szCs w:val="24"/>
        </w:rPr>
      </w:pPr>
    </w:p>
    <w:p w:rsidR="003C7606" w:rsidRPr="00CB0C9D" w:rsidRDefault="00B94052" w:rsidP="003C7606">
      <w:pPr>
        <w:spacing w:after="0"/>
        <w:jc w:val="center"/>
        <w:rPr>
          <w:rFonts w:asciiTheme="majorHAnsi" w:hAnsiTheme="majorHAnsi"/>
          <w:b/>
          <w:sz w:val="26"/>
          <w:szCs w:val="26"/>
        </w:rPr>
      </w:pPr>
      <w:r>
        <w:rPr>
          <w:rFonts w:asciiTheme="majorHAnsi" w:hAnsiTheme="majorHAnsi"/>
          <w:b/>
          <w:sz w:val="26"/>
          <w:szCs w:val="26"/>
        </w:rPr>
        <w:t xml:space="preserve">DRAFT </w:t>
      </w:r>
      <w:r w:rsidR="003C7606"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3C7606" w:rsidRDefault="003C7606" w:rsidP="003C7606">
      <w:pPr>
        <w:spacing w:after="0"/>
        <w:rPr>
          <w:rFonts w:asciiTheme="majorHAnsi" w:hAnsiTheme="majorHAnsi"/>
          <w:sz w:val="24"/>
          <w:szCs w:val="24"/>
        </w:rPr>
      </w:pPr>
      <w:r w:rsidRPr="003836D1">
        <w:rPr>
          <w:rFonts w:asciiTheme="majorHAnsi" w:hAnsiTheme="majorHAnsi"/>
          <w:b/>
          <w:sz w:val="24"/>
          <w:szCs w:val="24"/>
        </w:rPr>
        <w:t xml:space="preserve">Present: </w:t>
      </w:r>
      <w:r w:rsidR="00E36B34">
        <w:rPr>
          <w:rFonts w:asciiTheme="majorHAnsi" w:hAnsiTheme="majorHAnsi"/>
          <w:sz w:val="24"/>
          <w:szCs w:val="24"/>
        </w:rPr>
        <w:t xml:space="preserve"> Chairman Glenn </w:t>
      </w:r>
      <w:proofErr w:type="spellStart"/>
      <w:r w:rsidR="00E36B34">
        <w:rPr>
          <w:rFonts w:asciiTheme="majorHAnsi" w:hAnsiTheme="majorHAnsi"/>
          <w:sz w:val="24"/>
          <w:szCs w:val="24"/>
        </w:rPr>
        <w:t>Gollenberg</w:t>
      </w:r>
      <w:proofErr w:type="spellEnd"/>
      <w:r w:rsidR="00E36B34">
        <w:rPr>
          <w:rFonts w:asciiTheme="majorHAnsi" w:hAnsiTheme="majorHAnsi"/>
          <w:sz w:val="24"/>
          <w:szCs w:val="24"/>
        </w:rPr>
        <w:t xml:space="preserve">, Vice Chairman </w:t>
      </w:r>
      <w:r w:rsidR="00E50EEF">
        <w:rPr>
          <w:rFonts w:asciiTheme="majorHAnsi" w:hAnsiTheme="majorHAnsi"/>
          <w:sz w:val="24"/>
          <w:szCs w:val="24"/>
        </w:rPr>
        <w:t xml:space="preserve">Kurt </w:t>
      </w:r>
      <w:proofErr w:type="spellStart"/>
      <w:r w:rsidR="00E50EEF">
        <w:rPr>
          <w:rFonts w:asciiTheme="majorHAnsi" w:hAnsiTheme="majorHAnsi"/>
          <w:sz w:val="24"/>
          <w:szCs w:val="24"/>
        </w:rPr>
        <w:t>Comisky</w:t>
      </w:r>
      <w:proofErr w:type="spellEnd"/>
      <w:r w:rsidR="00B94052">
        <w:rPr>
          <w:rFonts w:asciiTheme="majorHAnsi" w:hAnsiTheme="majorHAnsi"/>
          <w:sz w:val="24"/>
          <w:szCs w:val="24"/>
        </w:rPr>
        <w:t xml:space="preserve"> (6:4</w:t>
      </w:r>
      <w:r w:rsidR="00612D50">
        <w:rPr>
          <w:rFonts w:asciiTheme="majorHAnsi" w:hAnsiTheme="majorHAnsi"/>
          <w:sz w:val="24"/>
          <w:szCs w:val="24"/>
        </w:rPr>
        <w:t>5)</w:t>
      </w:r>
      <w:r w:rsidR="00E50EEF">
        <w:rPr>
          <w:rFonts w:asciiTheme="majorHAnsi" w:hAnsiTheme="majorHAnsi"/>
          <w:sz w:val="24"/>
          <w:szCs w:val="24"/>
        </w:rPr>
        <w:t xml:space="preserve">, Stephen </w:t>
      </w:r>
      <w:proofErr w:type="spellStart"/>
      <w:r w:rsidR="00E50EEF">
        <w:rPr>
          <w:rFonts w:asciiTheme="majorHAnsi" w:hAnsiTheme="majorHAnsi"/>
          <w:sz w:val="24"/>
          <w:szCs w:val="24"/>
        </w:rPr>
        <w:t>Karney</w:t>
      </w:r>
      <w:proofErr w:type="spellEnd"/>
      <w:r w:rsidR="00E50EEF">
        <w:rPr>
          <w:rFonts w:asciiTheme="majorHAnsi" w:hAnsiTheme="majorHAnsi"/>
          <w:sz w:val="24"/>
          <w:szCs w:val="24"/>
        </w:rPr>
        <w:t xml:space="preserve">, Cliff Libby, </w:t>
      </w:r>
      <w:r w:rsidR="00747B02">
        <w:rPr>
          <w:rFonts w:asciiTheme="majorHAnsi" w:hAnsiTheme="majorHAnsi"/>
          <w:sz w:val="24"/>
          <w:szCs w:val="24"/>
        </w:rPr>
        <w:t xml:space="preserve">Jeff </w:t>
      </w:r>
      <w:proofErr w:type="spellStart"/>
      <w:r w:rsidR="00747B02">
        <w:rPr>
          <w:rFonts w:asciiTheme="majorHAnsi" w:hAnsiTheme="majorHAnsi"/>
          <w:sz w:val="24"/>
          <w:szCs w:val="24"/>
        </w:rPr>
        <w:t>Foran</w:t>
      </w:r>
      <w:proofErr w:type="spellEnd"/>
      <w:r w:rsidR="00E50EEF">
        <w:rPr>
          <w:rFonts w:asciiTheme="majorHAnsi" w:hAnsiTheme="majorHAnsi"/>
          <w:sz w:val="24"/>
          <w:szCs w:val="24"/>
        </w:rPr>
        <w:t xml:space="preserve">, George </w:t>
      </w:r>
      <w:proofErr w:type="spellStart"/>
      <w:r w:rsidR="00E50EEF">
        <w:rPr>
          <w:rFonts w:asciiTheme="majorHAnsi" w:hAnsiTheme="majorHAnsi"/>
          <w:sz w:val="24"/>
          <w:szCs w:val="24"/>
        </w:rPr>
        <w:t>Pfaffenbach</w:t>
      </w:r>
      <w:proofErr w:type="spellEnd"/>
      <w:r w:rsidR="00E50EEF">
        <w:rPr>
          <w:rFonts w:asciiTheme="majorHAnsi" w:hAnsiTheme="majorHAnsi"/>
          <w:sz w:val="24"/>
          <w:szCs w:val="24"/>
        </w:rPr>
        <w:t>,</w:t>
      </w:r>
      <w:r w:rsidR="00F336D5">
        <w:rPr>
          <w:rFonts w:asciiTheme="majorHAnsi" w:hAnsiTheme="majorHAnsi"/>
          <w:sz w:val="24"/>
          <w:szCs w:val="24"/>
        </w:rPr>
        <w:t xml:space="preserve"> </w:t>
      </w:r>
      <w:r w:rsidR="00B94052">
        <w:rPr>
          <w:rFonts w:asciiTheme="majorHAnsi" w:hAnsiTheme="majorHAnsi"/>
          <w:sz w:val="24"/>
          <w:szCs w:val="24"/>
        </w:rPr>
        <w:t xml:space="preserve">Ray Moore </w:t>
      </w:r>
      <w:r w:rsidR="00E50EEF">
        <w:rPr>
          <w:rFonts w:asciiTheme="majorHAnsi" w:hAnsiTheme="majorHAnsi"/>
          <w:sz w:val="24"/>
          <w:szCs w:val="24"/>
        </w:rPr>
        <w:t xml:space="preserve">and Rebecca </w:t>
      </w:r>
      <w:proofErr w:type="spellStart"/>
      <w:r w:rsidR="00E50EEF">
        <w:rPr>
          <w:rFonts w:asciiTheme="majorHAnsi" w:hAnsiTheme="majorHAnsi"/>
          <w:sz w:val="24"/>
          <w:szCs w:val="24"/>
        </w:rPr>
        <w:t>Tinelle</w:t>
      </w:r>
      <w:proofErr w:type="spellEnd"/>
      <w:r w:rsidR="00E50EEF">
        <w:rPr>
          <w:rFonts w:asciiTheme="majorHAnsi" w:hAnsiTheme="majorHAnsi"/>
          <w:sz w:val="24"/>
          <w:szCs w:val="24"/>
        </w:rPr>
        <w:t>-Sawyer</w:t>
      </w:r>
      <w:r w:rsidR="00747B02">
        <w:rPr>
          <w:rFonts w:asciiTheme="majorHAnsi" w:hAnsiTheme="majorHAnsi"/>
          <w:sz w:val="24"/>
          <w:szCs w:val="24"/>
        </w:rPr>
        <w:t>,</w:t>
      </w:r>
      <w:r w:rsidR="00E50EEF">
        <w:rPr>
          <w:rFonts w:asciiTheme="majorHAnsi" w:hAnsiTheme="majorHAnsi"/>
          <w:sz w:val="24"/>
          <w:szCs w:val="24"/>
        </w:rPr>
        <w:t xml:space="preserve"> Town Manager Michael </w:t>
      </w:r>
      <w:proofErr w:type="spellStart"/>
      <w:r w:rsidR="00E50EEF">
        <w:rPr>
          <w:rFonts w:asciiTheme="majorHAnsi" w:hAnsiTheme="majorHAnsi"/>
          <w:sz w:val="24"/>
          <w:szCs w:val="24"/>
        </w:rPr>
        <w:t>Maniscalco</w:t>
      </w:r>
      <w:proofErr w:type="spellEnd"/>
      <w:r w:rsidR="00E50EEF">
        <w:rPr>
          <w:rFonts w:asciiTheme="majorHAnsi" w:hAnsiTheme="majorHAnsi"/>
          <w:sz w:val="24"/>
          <w:szCs w:val="24"/>
        </w:rPr>
        <w:t xml:space="preserve">, </w:t>
      </w:r>
      <w:r w:rsidR="00AA08C4">
        <w:rPr>
          <w:rFonts w:asciiTheme="majorHAnsi" w:hAnsiTheme="majorHAnsi"/>
          <w:sz w:val="24"/>
          <w:szCs w:val="24"/>
        </w:rPr>
        <w:t xml:space="preserve">Ex Officio </w:t>
      </w:r>
      <w:r w:rsidR="00747B02">
        <w:rPr>
          <w:rFonts w:asciiTheme="majorHAnsi" w:hAnsiTheme="majorHAnsi"/>
          <w:sz w:val="24"/>
          <w:szCs w:val="24"/>
        </w:rPr>
        <w:t xml:space="preserve">Member </w:t>
      </w:r>
      <w:r w:rsidR="004F6DDD">
        <w:rPr>
          <w:rFonts w:asciiTheme="majorHAnsi" w:hAnsiTheme="majorHAnsi"/>
          <w:sz w:val="24"/>
          <w:szCs w:val="24"/>
        </w:rPr>
        <w:t>Pete Brown</w:t>
      </w:r>
      <w:r w:rsidR="00AA08C4">
        <w:rPr>
          <w:rFonts w:asciiTheme="majorHAnsi" w:hAnsiTheme="majorHAnsi"/>
          <w:sz w:val="24"/>
          <w:szCs w:val="24"/>
        </w:rPr>
        <w:t xml:space="preserve">, </w:t>
      </w:r>
      <w:r w:rsidR="00B94052">
        <w:rPr>
          <w:rFonts w:asciiTheme="majorHAnsi" w:hAnsiTheme="majorHAnsi"/>
          <w:sz w:val="24"/>
          <w:szCs w:val="24"/>
        </w:rPr>
        <w:t xml:space="preserve">Chris </w:t>
      </w:r>
      <w:proofErr w:type="spellStart"/>
      <w:r w:rsidR="00B94052">
        <w:rPr>
          <w:rFonts w:asciiTheme="majorHAnsi" w:hAnsiTheme="majorHAnsi"/>
          <w:sz w:val="24"/>
          <w:szCs w:val="24"/>
        </w:rPr>
        <w:t>Legiadre</w:t>
      </w:r>
      <w:proofErr w:type="spellEnd"/>
      <w:r w:rsidR="00B94052">
        <w:rPr>
          <w:rFonts w:asciiTheme="majorHAnsi" w:hAnsiTheme="majorHAnsi"/>
          <w:sz w:val="24"/>
          <w:szCs w:val="24"/>
        </w:rPr>
        <w:t xml:space="preserve"> (</w:t>
      </w:r>
      <w:proofErr w:type="spellStart"/>
      <w:r w:rsidR="00B94052">
        <w:rPr>
          <w:rFonts w:asciiTheme="majorHAnsi" w:hAnsiTheme="majorHAnsi"/>
          <w:sz w:val="24"/>
          <w:szCs w:val="24"/>
        </w:rPr>
        <w:t>Amenta</w:t>
      </w:r>
      <w:proofErr w:type="spellEnd"/>
      <w:r w:rsidR="00B94052">
        <w:rPr>
          <w:rFonts w:asciiTheme="majorHAnsi" w:hAnsiTheme="majorHAnsi"/>
          <w:sz w:val="24"/>
          <w:szCs w:val="24"/>
        </w:rPr>
        <w:t xml:space="preserve"> Emma) </w:t>
      </w:r>
      <w:r w:rsidR="00C06166">
        <w:rPr>
          <w:rFonts w:asciiTheme="majorHAnsi" w:hAnsiTheme="majorHAnsi"/>
          <w:sz w:val="24"/>
          <w:szCs w:val="24"/>
        </w:rPr>
        <w:t xml:space="preserve">and </w:t>
      </w:r>
      <w:r w:rsidR="00E50EEF">
        <w:rPr>
          <w:rFonts w:asciiTheme="majorHAnsi" w:hAnsiTheme="majorHAnsi"/>
          <w:sz w:val="24"/>
          <w:szCs w:val="24"/>
        </w:rPr>
        <w:t xml:space="preserve">Steve </w:t>
      </w:r>
      <w:r w:rsidR="00416FB7">
        <w:rPr>
          <w:rFonts w:asciiTheme="majorHAnsi" w:hAnsiTheme="majorHAnsi"/>
          <w:sz w:val="24"/>
          <w:szCs w:val="24"/>
        </w:rPr>
        <w:t>and</w:t>
      </w:r>
      <w:r w:rsidR="00AA08C4">
        <w:rPr>
          <w:rFonts w:asciiTheme="majorHAnsi" w:hAnsiTheme="majorHAnsi"/>
          <w:sz w:val="24"/>
          <w:szCs w:val="24"/>
        </w:rPr>
        <w:t xml:space="preserve"> Lisa Motto</w:t>
      </w:r>
    </w:p>
    <w:p w:rsidR="00AA08C4" w:rsidRDefault="00AA08C4" w:rsidP="003C7606">
      <w:pPr>
        <w:spacing w:after="0"/>
        <w:rPr>
          <w:rFonts w:asciiTheme="majorHAnsi" w:hAnsiTheme="majorHAnsi"/>
          <w:sz w:val="24"/>
          <w:szCs w:val="24"/>
        </w:rPr>
      </w:pPr>
    </w:p>
    <w:p w:rsidR="00AA08C4" w:rsidRPr="00AA08C4" w:rsidRDefault="00AA08C4" w:rsidP="003C7606">
      <w:pPr>
        <w:spacing w:after="0"/>
        <w:rPr>
          <w:rFonts w:asciiTheme="majorHAnsi" w:hAnsiTheme="majorHAnsi"/>
          <w:sz w:val="24"/>
          <w:szCs w:val="24"/>
        </w:rPr>
      </w:pPr>
      <w:r>
        <w:rPr>
          <w:rFonts w:asciiTheme="majorHAnsi" w:hAnsiTheme="majorHAnsi"/>
          <w:b/>
          <w:sz w:val="24"/>
          <w:szCs w:val="24"/>
        </w:rPr>
        <w:t xml:space="preserve">Absent: </w:t>
      </w:r>
      <w:r w:rsidR="00B94052">
        <w:rPr>
          <w:rFonts w:asciiTheme="majorHAnsi" w:hAnsiTheme="majorHAnsi"/>
          <w:sz w:val="24"/>
          <w:szCs w:val="24"/>
        </w:rPr>
        <w:t>Fred Galvin</w:t>
      </w:r>
    </w:p>
    <w:p w:rsidR="008A5434" w:rsidRDefault="008A5434" w:rsidP="003C7606">
      <w:pPr>
        <w:spacing w:after="0"/>
        <w:rPr>
          <w:rFonts w:asciiTheme="majorHAnsi" w:hAnsiTheme="majorHAnsi"/>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E50EEF">
        <w:rPr>
          <w:rFonts w:asciiTheme="majorHAnsi" w:hAnsiTheme="majorHAnsi"/>
          <w:sz w:val="24"/>
          <w:szCs w:val="24"/>
        </w:rPr>
        <w:t>3</w:t>
      </w:r>
      <w:r w:rsidR="00B94052">
        <w:rPr>
          <w:rFonts w:asciiTheme="majorHAnsi" w:hAnsiTheme="majorHAnsi"/>
          <w:sz w:val="24"/>
          <w:szCs w:val="24"/>
        </w:rPr>
        <w:t>2</w:t>
      </w:r>
      <w:r w:rsidRPr="003836D1">
        <w:rPr>
          <w:rFonts w:asciiTheme="majorHAnsi" w:hAnsiTheme="majorHAnsi"/>
          <w:sz w:val="24"/>
          <w:szCs w:val="24"/>
        </w:rPr>
        <w:t xml:space="preserve"> P.M. by </w:t>
      </w:r>
      <w:r w:rsidR="00AA08C4">
        <w:rPr>
          <w:rFonts w:asciiTheme="majorHAnsi" w:hAnsiTheme="majorHAnsi"/>
          <w:sz w:val="24"/>
          <w:szCs w:val="24"/>
        </w:rPr>
        <w:t xml:space="preserve">Chairman </w:t>
      </w:r>
      <w:proofErr w:type="spellStart"/>
      <w:r w:rsidR="00B94052">
        <w:rPr>
          <w:rFonts w:asciiTheme="majorHAnsi" w:hAnsiTheme="majorHAnsi"/>
          <w:sz w:val="24"/>
          <w:szCs w:val="24"/>
        </w:rPr>
        <w:t>Gollenberg</w:t>
      </w:r>
      <w:proofErr w:type="spellEnd"/>
    </w:p>
    <w:p w:rsidR="003C7606" w:rsidRPr="003836D1" w:rsidRDefault="003C7606" w:rsidP="003C7606">
      <w:pPr>
        <w:spacing w:after="0"/>
        <w:rPr>
          <w:rFonts w:asciiTheme="majorHAnsi" w:hAnsiTheme="majorHAnsi"/>
          <w:sz w:val="24"/>
          <w:szCs w:val="24"/>
        </w:rPr>
      </w:pPr>
    </w:p>
    <w:p w:rsidR="00BB1D3C" w:rsidRDefault="00AA08C4" w:rsidP="001B7D56">
      <w:pPr>
        <w:spacing w:after="0"/>
        <w:rPr>
          <w:rFonts w:asciiTheme="majorHAnsi" w:hAnsiTheme="majorHAnsi" w:cs="Arial"/>
          <w:i/>
          <w:color w:val="000000"/>
          <w:sz w:val="24"/>
          <w:szCs w:val="24"/>
        </w:rPr>
      </w:pPr>
      <w:r>
        <w:rPr>
          <w:rFonts w:asciiTheme="majorHAnsi" w:hAnsiTheme="majorHAnsi" w:cs="Arial"/>
          <w:b/>
          <w:color w:val="000000"/>
          <w:sz w:val="24"/>
          <w:szCs w:val="24"/>
        </w:rPr>
        <w:t>Approval of Minutes –</w:t>
      </w:r>
      <w:r w:rsidR="006E577C">
        <w:rPr>
          <w:rFonts w:asciiTheme="majorHAnsi" w:hAnsiTheme="majorHAnsi" w:cs="Arial"/>
          <w:b/>
          <w:color w:val="000000"/>
          <w:sz w:val="24"/>
          <w:szCs w:val="24"/>
        </w:rPr>
        <w:t xml:space="preserve"> </w:t>
      </w:r>
      <w:r w:rsidR="004C4F1E">
        <w:rPr>
          <w:rFonts w:asciiTheme="majorHAnsi" w:hAnsiTheme="majorHAnsi" w:cs="Arial"/>
          <w:b/>
          <w:color w:val="000000"/>
          <w:sz w:val="24"/>
          <w:szCs w:val="24"/>
        </w:rPr>
        <w:t xml:space="preserve">May </w:t>
      </w:r>
      <w:r w:rsidR="00B94052">
        <w:rPr>
          <w:rFonts w:asciiTheme="majorHAnsi" w:hAnsiTheme="majorHAnsi" w:cs="Arial"/>
          <w:b/>
          <w:color w:val="000000"/>
          <w:sz w:val="24"/>
          <w:szCs w:val="24"/>
        </w:rPr>
        <w:t>10</w:t>
      </w:r>
      <w:r w:rsidR="00BB1D3C">
        <w:rPr>
          <w:rFonts w:asciiTheme="majorHAnsi" w:hAnsiTheme="majorHAnsi" w:cs="Arial"/>
          <w:b/>
          <w:color w:val="000000"/>
          <w:sz w:val="24"/>
          <w:szCs w:val="24"/>
        </w:rPr>
        <w:t>, 2017:</w:t>
      </w:r>
      <w:r w:rsidR="00F0101A">
        <w:rPr>
          <w:rFonts w:asciiTheme="majorHAnsi" w:hAnsiTheme="majorHAnsi" w:cs="Arial"/>
          <w:b/>
          <w:color w:val="000000"/>
          <w:sz w:val="24"/>
          <w:szCs w:val="24"/>
        </w:rPr>
        <w:t xml:space="preserve"> </w:t>
      </w:r>
      <w:r w:rsidR="00BB1D3C">
        <w:rPr>
          <w:rFonts w:asciiTheme="majorHAnsi" w:hAnsiTheme="majorHAnsi" w:cs="Arial"/>
          <w:i/>
          <w:color w:val="000000"/>
          <w:sz w:val="24"/>
          <w:szCs w:val="24"/>
        </w:rPr>
        <w:t xml:space="preserve">Mr. </w:t>
      </w:r>
      <w:proofErr w:type="spellStart"/>
      <w:r w:rsidR="006E577C">
        <w:rPr>
          <w:rFonts w:asciiTheme="majorHAnsi" w:hAnsiTheme="majorHAnsi" w:cs="Arial"/>
          <w:i/>
          <w:color w:val="000000"/>
          <w:sz w:val="24"/>
          <w:szCs w:val="24"/>
        </w:rPr>
        <w:t>Foran</w:t>
      </w:r>
      <w:proofErr w:type="spellEnd"/>
      <w:r w:rsidR="00BB1D3C">
        <w:rPr>
          <w:rFonts w:asciiTheme="majorHAnsi" w:hAnsiTheme="majorHAnsi" w:cs="Arial"/>
          <w:i/>
          <w:color w:val="000000"/>
          <w:sz w:val="24"/>
          <w:szCs w:val="24"/>
        </w:rPr>
        <w:t xml:space="preserve"> moved and </w:t>
      </w:r>
      <w:r w:rsidR="00B94052">
        <w:rPr>
          <w:rFonts w:asciiTheme="majorHAnsi" w:hAnsiTheme="majorHAnsi" w:cs="Arial"/>
          <w:i/>
          <w:color w:val="000000"/>
          <w:sz w:val="24"/>
          <w:szCs w:val="24"/>
        </w:rPr>
        <w:t xml:space="preserve">Mr. </w:t>
      </w:r>
      <w:proofErr w:type="spellStart"/>
      <w:r w:rsidR="00B94052">
        <w:rPr>
          <w:rFonts w:asciiTheme="majorHAnsi" w:hAnsiTheme="majorHAnsi" w:cs="Arial"/>
          <w:i/>
          <w:color w:val="000000"/>
          <w:sz w:val="24"/>
          <w:szCs w:val="24"/>
        </w:rPr>
        <w:t>Pfaffenbach</w:t>
      </w:r>
      <w:proofErr w:type="spellEnd"/>
      <w:r w:rsidR="00BB1D3C">
        <w:rPr>
          <w:rFonts w:asciiTheme="majorHAnsi" w:hAnsiTheme="majorHAnsi" w:cs="Arial"/>
          <w:i/>
          <w:color w:val="000000"/>
          <w:sz w:val="24"/>
          <w:szCs w:val="24"/>
        </w:rPr>
        <w:t xml:space="preserve"> seconded to approve the minutes of </w:t>
      </w:r>
      <w:r w:rsidR="00D06DDD">
        <w:rPr>
          <w:rFonts w:asciiTheme="majorHAnsi" w:hAnsiTheme="majorHAnsi" w:cs="Arial"/>
          <w:i/>
          <w:color w:val="000000"/>
          <w:sz w:val="24"/>
          <w:szCs w:val="24"/>
        </w:rPr>
        <w:t xml:space="preserve">the </w:t>
      </w:r>
      <w:r w:rsidR="004C4F1E">
        <w:rPr>
          <w:rFonts w:asciiTheme="majorHAnsi" w:hAnsiTheme="majorHAnsi" w:cs="Arial"/>
          <w:i/>
          <w:color w:val="000000"/>
          <w:sz w:val="24"/>
          <w:szCs w:val="24"/>
        </w:rPr>
        <w:t xml:space="preserve">May </w:t>
      </w:r>
      <w:r w:rsidR="00B94052">
        <w:rPr>
          <w:rFonts w:asciiTheme="majorHAnsi" w:hAnsiTheme="majorHAnsi" w:cs="Arial"/>
          <w:i/>
          <w:color w:val="000000"/>
          <w:sz w:val="24"/>
          <w:szCs w:val="24"/>
        </w:rPr>
        <w:t>10</w:t>
      </w:r>
      <w:r w:rsidR="00BB1D3C">
        <w:rPr>
          <w:rFonts w:asciiTheme="majorHAnsi" w:hAnsiTheme="majorHAnsi" w:cs="Arial"/>
          <w:i/>
          <w:color w:val="000000"/>
          <w:sz w:val="24"/>
          <w:szCs w:val="24"/>
        </w:rPr>
        <w:t>, 2017</w:t>
      </w:r>
      <w:r w:rsidR="0083188F">
        <w:rPr>
          <w:rFonts w:asciiTheme="majorHAnsi" w:hAnsiTheme="majorHAnsi" w:cs="Arial"/>
          <w:i/>
          <w:color w:val="000000"/>
          <w:sz w:val="24"/>
          <w:szCs w:val="24"/>
        </w:rPr>
        <w:t xml:space="preserve"> regular m</w:t>
      </w:r>
      <w:r w:rsidR="006E577C">
        <w:rPr>
          <w:rFonts w:asciiTheme="majorHAnsi" w:hAnsiTheme="majorHAnsi" w:cs="Arial"/>
          <w:i/>
          <w:color w:val="000000"/>
          <w:sz w:val="24"/>
          <w:szCs w:val="24"/>
        </w:rPr>
        <w:t>eeting</w:t>
      </w:r>
      <w:r w:rsidR="00B94052">
        <w:rPr>
          <w:rFonts w:asciiTheme="majorHAnsi" w:hAnsiTheme="majorHAnsi" w:cs="Arial"/>
          <w:i/>
          <w:color w:val="000000"/>
          <w:sz w:val="24"/>
          <w:szCs w:val="24"/>
        </w:rPr>
        <w:t xml:space="preserve"> as amended with additions</w:t>
      </w:r>
      <w:r w:rsidR="004F6DDD">
        <w:rPr>
          <w:rFonts w:asciiTheme="majorHAnsi" w:hAnsiTheme="majorHAnsi" w:cs="Arial"/>
          <w:i/>
          <w:color w:val="000000"/>
          <w:sz w:val="24"/>
          <w:szCs w:val="24"/>
        </w:rPr>
        <w:t xml:space="preserve">. </w:t>
      </w:r>
      <w:proofErr w:type="gramStart"/>
      <w:r w:rsidR="004C4F1E">
        <w:rPr>
          <w:rFonts w:asciiTheme="majorHAnsi" w:hAnsiTheme="majorHAnsi" w:cs="Arial"/>
          <w:i/>
          <w:color w:val="000000"/>
          <w:sz w:val="24"/>
          <w:szCs w:val="24"/>
        </w:rPr>
        <w:t>Voted 7</w:t>
      </w:r>
      <w:r w:rsidR="00BB1D3C">
        <w:rPr>
          <w:rFonts w:asciiTheme="majorHAnsi" w:hAnsiTheme="majorHAnsi" w:cs="Arial"/>
          <w:i/>
          <w:color w:val="000000"/>
          <w:sz w:val="24"/>
          <w:szCs w:val="24"/>
        </w:rPr>
        <w:t>-0 in favor.</w:t>
      </w:r>
      <w:proofErr w:type="gramEnd"/>
    </w:p>
    <w:p w:rsidR="007C002D" w:rsidRDefault="007C002D" w:rsidP="001B7D56">
      <w:pPr>
        <w:spacing w:after="0"/>
        <w:rPr>
          <w:rFonts w:asciiTheme="majorHAnsi" w:hAnsiTheme="majorHAnsi" w:cs="Arial"/>
          <w:b/>
          <w:color w:val="000000"/>
          <w:sz w:val="24"/>
          <w:szCs w:val="24"/>
        </w:rPr>
      </w:pPr>
    </w:p>
    <w:p w:rsidR="001B7D56" w:rsidRDefault="007C002D"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A</w:t>
      </w:r>
      <w:r w:rsidR="00B81D9E">
        <w:rPr>
          <w:rFonts w:asciiTheme="majorHAnsi" w:hAnsiTheme="majorHAnsi" w:cs="Arial"/>
          <w:b/>
          <w:color w:val="000000"/>
          <w:sz w:val="24"/>
          <w:szCs w:val="24"/>
        </w:rPr>
        <w:t>rchitect</w:t>
      </w:r>
      <w:r w:rsidR="00E90CB1">
        <w:rPr>
          <w:rFonts w:asciiTheme="majorHAnsi" w:hAnsiTheme="majorHAnsi" w:cs="Arial"/>
          <w:b/>
          <w:color w:val="000000"/>
          <w:sz w:val="24"/>
          <w:szCs w:val="24"/>
        </w:rPr>
        <w:t xml:space="preserve"> Update</w:t>
      </w:r>
    </w:p>
    <w:p w:rsidR="00E90CB1" w:rsidRDefault="00B94052" w:rsidP="00DE3C17">
      <w:pPr>
        <w:spacing w:after="0"/>
        <w:ind w:left="720"/>
        <w:rPr>
          <w:rFonts w:asciiTheme="majorHAnsi" w:hAnsiTheme="majorHAnsi" w:cs="Arial"/>
          <w:color w:val="000000"/>
          <w:sz w:val="24"/>
          <w:szCs w:val="24"/>
        </w:rPr>
      </w:pPr>
      <w:r>
        <w:rPr>
          <w:rFonts w:asciiTheme="majorHAnsi" w:hAnsiTheme="majorHAnsi" w:cs="Arial"/>
          <w:b/>
          <w:color w:val="000000"/>
          <w:sz w:val="24"/>
          <w:szCs w:val="24"/>
        </w:rPr>
        <w:t>Review, Discussion &amp; Action on Programming Recommendation for Town Council</w:t>
      </w:r>
      <w:r w:rsidR="00A154C5">
        <w:rPr>
          <w:rFonts w:asciiTheme="majorHAnsi" w:hAnsiTheme="majorHAnsi" w:cs="Arial"/>
          <w:b/>
          <w:color w:val="000000"/>
          <w:sz w:val="24"/>
          <w:szCs w:val="24"/>
        </w:rPr>
        <w:t>:</w:t>
      </w:r>
      <w:r w:rsidR="00A154C5">
        <w:rPr>
          <w:rFonts w:asciiTheme="majorHAnsi" w:hAnsiTheme="majorHAnsi" w:cs="Arial"/>
          <w:color w:val="000000"/>
          <w:sz w:val="24"/>
          <w:szCs w:val="24"/>
        </w:rPr>
        <w:t xml:space="preserve"> </w:t>
      </w:r>
      <w:r w:rsidR="007C002D">
        <w:rPr>
          <w:rFonts w:asciiTheme="majorHAnsi" w:hAnsiTheme="majorHAnsi" w:cs="Arial"/>
          <w:color w:val="000000"/>
          <w:sz w:val="24"/>
          <w:szCs w:val="24"/>
        </w:rPr>
        <w:t xml:space="preserve">Chris </w:t>
      </w:r>
      <w:proofErr w:type="spellStart"/>
      <w:r w:rsidR="007C002D">
        <w:rPr>
          <w:rFonts w:asciiTheme="majorHAnsi" w:hAnsiTheme="majorHAnsi" w:cs="Arial"/>
          <w:color w:val="000000"/>
          <w:sz w:val="24"/>
          <w:szCs w:val="24"/>
        </w:rPr>
        <w:t>Legiadre</w:t>
      </w:r>
      <w:proofErr w:type="spellEnd"/>
      <w:r w:rsidR="007C002D">
        <w:rPr>
          <w:rFonts w:asciiTheme="majorHAnsi" w:hAnsiTheme="majorHAnsi" w:cs="Arial"/>
          <w:color w:val="000000"/>
          <w:sz w:val="24"/>
          <w:szCs w:val="24"/>
        </w:rPr>
        <w:t xml:space="preserve"> of </w:t>
      </w:r>
      <w:proofErr w:type="spellStart"/>
      <w:r w:rsidR="007C002D">
        <w:rPr>
          <w:rFonts w:asciiTheme="majorHAnsi" w:hAnsiTheme="majorHAnsi" w:cs="Arial"/>
          <w:color w:val="000000"/>
          <w:sz w:val="24"/>
          <w:szCs w:val="24"/>
        </w:rPr>
        <w:t>Amenta</w:t>
      </w:r>
      <w:proofErr w:type="spellEnd"/>
      <w:r w:rsidR="007C002D">
        <w:rPr>
          <w:rFonts w:asciiTheme="majorHAnsi" w:hAnsiTheme="majorHAnsi" w:cs="Arial"/>
          <w:color w:val="000000"/>
          <w:sz w:val="24"/>
          <w:szCs w:val="24"/>
        </w:rPr>
        <w:t xml:space="preserve"> Emma presented the group with documents identifying estimated project and construction costs</w:t>
      </w:r>
      <w:r w:rsidR="00C252D3">
        <w:rPr>
          <w:rFonts w:asciiTheme="majorHAnsi" w:hAnsiTheme="majorHAnsi" w:cs="Arial"/>
          <w:color w:val="000000"/>
          <w:sz w:val="24"/>
          <w:szCs w:val="24"/>
        </w:rPr>
        <w:t>,</w:t>
      </w:r>
      <w:r w:rsidR="007C002D">
        <w:rPr>
          <w:rFonts w:asciiTheme="majorHAnsi" w:hAnsiTheme="majorHAnsi" w:cs="Arial"/>
          <w:color w:val="000000"/>
          <w:sz w:val="24"/>
          <w:szCs w:val="24"/>
        </w:rPr>
        <w:t xml:space="preserve"> breaking the costs out by programming line items (Town Hall, PD, Chatham Health, Probate Court and BOE). A base program and an enhanced program were compared</w:t>
      </w:r>
      <w:r w:rsidR="00121A5A">
        <w:rPr>
          <w:rFonts w:asciiTheme="majorHAnsi" w:hAnsiTheme="majorHAnsi" w:cs="Arial"/>
          <w:color w:val="000000"/>
          <w:sz w:val="24"/>
          <w:szCs w:val="24"/>
        </w:rPr>
        <w:t xml:space="preserve">. </w:t>
      </w:r>
      <w:r w:rsidR="00DF3BD5">
        <w:rPr>
          <w:rFonts w:asciiTheme="majorHAnsi" w:hAnsiTheme="majorHAnsi" w:cs="Arial"/>
          <w:color w:val="000000"/>
          <w:sz w:val="24"/>
          <w:szCs w:val="24"/>
        </w:rPr>
        <w:t xml:space="preserve">Mr. </w:t>
      </w:r>
      <w:proofErr w:type="spellStart"/>
      <w:r w:rsidR="00DF3BD5">
        <w:rPr>
          <w:rFonts w:asciiTheme="majorHAnsi" w:hAnsiTheme="majorHAnsi" w:cs="Arial"/>
          <w:color w:val="000000"/>
          <w:sz w:val="24"/>
          <w:szCs w:val="24"/>
        </w:rPr>
        <w:t>Legiadre</w:t>
      </w:r>
      <w:proofErr w:type="spellEnd"/>
      <w:r w:rsidR="00DF3BD5">
        <w:rPr>
          <w:rFonts w:asciiTheme="majorHAnsi" w:hAnsiTheme="majorHAnsi" w:cs="Arial"/>
          <w:color w:val="000000"/>
          <w:sz w:val="24"/>
          <w:szCs w:val="24"/>
        </w:rPr>
        <w:t xml:space="preserve"> stated that this is a conservative estimate, and explained what is included in the costs presented. Mr. Motto stated that he is comfortable with the numbers presented based on his experience. </w:t>
      </w:r>
    </w:p>
    <w:p w:rsidR="00DF3BD5" w:rsidRDefault="00DF3BD5" w:rsidP="00DE3C17">
      <w:pPr>
        <w:spacing w:after="0"/>
        <w:ind w:left="720"/>
        <w:rPr>
          <w:rFonts w:asciiTheme="majorHAnsi" w:hAnsiTheme="majorHAnsi" w:cs="Arial"/>
          <w:color w:val="000000"/>
          <w:sz w:val="24"/>
          <w:szCs w:val="24"/>
        </w:rPr>
      </w:pPr>
    </w:p>
    <w:p w:rsidR="00DF3BD5" w:rsidRDefault="00DF3BD5" w:rsidP="00DE3C17">
      <w:pPr>
        <w:spacing w:after="0"/>
        <w:ind w:left="720"/>
        <w:rPr>
          <w:rFonts w:asciiTheme="majorHAnsi" w:hAnsiTheme="majorHAnsi" w:cs="Arial"/>
          <w:color w:val="000000"/>
          <w:sz w:val="24"/>
          <w:szCs w:val="24"/>
        </w:rPr>
      </w:pPr>
      <w:r>
        <w:rPr>
          <w:rFonts w:asciiTheme="majorHAnsi" w:hAnsiTheme="majorHAnsi" w:cs="Arial"/>
          <w:color w:val="000000"/>
          <w:sz w:val="24"/>
          <w:szCs w:val="24"/>
        </w:rPr>
        <w:t xml:space="preserve">Discussion occurred around shared spaces in the proposed building and </w:t>
      </w:r>
      <w:r w:rsidR="00C252D3">
        <w:rPr>
          <w:rFonts w:asciiTheme="majorHAnsi" w:hAnsiTheme="majorHAnsi" w:cs="Arial"/>
          <w:color w:val="000000"/>
          <w:sz w:val="24"/>
          <w:szCs w:val="24"/>
        </w:rPr>
        <w:t>the</w:t>
      </w:r>
      <w:r>
        <w:rPr>
          <w:rFonts w:asciiTheme="majorHAnsi" w:hAnsiTheme="majorHAnsi" w:cs="Arial"/>
          <w:color w:val="000000"/>
          <w:sz w:val="24"/>
          <w:szCs w:val="24"/>
        </w:rPr>
        <w:t xml:space="preserve"> net to gross ratio of 30% for the PD and 40% for the Town Hall. </w:t>
      </w:r>
      <w:r w:rsidR="00B5647F">
        <w:rPr>
          <w:rFonts w:asciiTheme="majorHAnsi" w:hAnsiTheme="majorHAnsi" w:cs="Arial"/>
          <w:color w:val="000000"/>
          <w:sz w:val="24"/>
          <w:szCs w:val="24"/>
        </w:rPr>
        <w:t xml:space="preserve">Owner contingency was discussed, with Mr. </w:t>
      </w:r>
      <w:proofErr w:type="spellStart"/>
      <w:r w:rsidR="00B5647F">
        <w:rPr>
          <w:rFonts w:asciiTheme="majorHAnsi" w:hAnsiTheme="majorHAnsi" w:cs="Arial"/>
          <w:color w:val="000000"/>
          <w:sz w:val="24"/>
          <w:szCs w:val="24"/>
        </w:rPr>
        <w:t>Legiadre</w:t>
      </w:r>
      <w:proofErr w:type="spellEnd"/>
      <w:r w:rsidR="00B5647F">
        <w:rPr>
          <w:rFonts w:asciiTheme="majorHAnsi" w:hAnsiTheme="majorHAnsi" w:cs="Arial"/>
          <w:color w:val="000000"/>
          <w:sz w:val="24"/>
          <w:szCs w:val="24"/>
        </w:rPr>
        <w:t xml:space="preserve"> explaining they carry 10%</w:t>
      </w:r>
      <w:r w:rsidR="009B3E2B">
        <w:rPr>
          <w:rFonts w:asciiTheme="majorHAnsi" w:hAnsiTheme="majorHAnsi" w:cs="Arial"/>
          <w:color w:val="000000"/>
          <w:sz w:val="24"/>
          <w:szCs w:val="24"/>
        </w:rPr>
        <w:t xml:space="preserve"> for construction contingency and 5% for the CM</w:t>
      </w:r>
      <w:r w:rsidR="00C252D3">
        <w:rPr>
          <w:rFonts w:asciiTheme="majorHAnsi" w:hAnsiTheme="majorHAnsi" w:cs="Arial"/>
          <w:color w:val="000000"/>
          <w:sz w:val="24"/>
          <w:szCs w:val="24"/>
        </w:rPr>
        <w:t>, to</w:t>
      </w:r>
      <w:r w:rsidR="009B3E2B">
        <w:rPr>
          <w:rFonts w:asciiTheme="majorHAnsi" w:hAnsiTheme="majorHAnsi" w:cs="Arial"/>
          <w:color w:val="000000"/>
          <w:sz w:val="24"/>
          <w:szCs w:val="24"/>
        </w:rPr>
        <w:t xml:space="preserve"> be adjusted </w:t>
      </w:r>
      <w:r w:rsidR="00C252D3">
        <w:rPr>
          <w:rFonts w:asciiTheme="majorHAnsi" w:hAnsiTheme="majorHAnsi" w:cs="Arial"/>
          <w:color w:val="000000"/>
          <w:sz w:val="24"/>
          <w:szCs w:val="24"/>
        </w:rPr>
        <w:t>o</w:t>
      </w:r>
      <w:r w:rsidR="009B3E2B">
        <w:rPr>
          <w:rFonts w:asciiTheme="majorHAnsi" w:hAnsiTheme="majorHAnsi" w:cs="Arial"/>
          <w:color w:val="000000"/>
          <w:sz w:val="24"/>
          <w:szCs w:val="24"/>
        </w:rPr>
        <w:t>n</w:t>
      </w:r>
      <w:r w:rsidR="00C252D3">
        <w:rPr>
          <w:rFonts w:asciiTheme="majorHAnsi" w:hAnsiTheme="majorHAnsi" w:cs="Arial"/>
          <w:color w:val="000000"/>
          <w:sz w:val="24"/>
          <w:szCs w:val="24"/>
        </w:rPr>
        <w:t>ce</w:t>
      </w:r>
      <w:r w:rsidR="009B3E2B">
        <w:rPr>
          <w:rFonts w:asciiTheme="majorHAnsi" w:hAnsiTheme="majorHAnsi" w:cs="Arial"/>
          <w:color w:val="000000"/>
          <w:sz w:val="24"/>
          <w:szCs w:val="24"/>
        </w:rPr>
        <w:t xml:space="preserve"> the CM is </w:t>
      </w:r>
      <w:r w:rsidR="00C252D3">
        <w:rPr>
          <w:rFonts w:asciiTheme="majorHAnsi" w:hAnsiTheme="majorHAnsi" w:cs="Arial"/>
          <w:color w:val="000000"/>
          <w:sz w:val="24"/>
          <w:szCs w:val="24"/>
        </w:rPr>
        <w:t>contracted</w:t>
      </w:r>
      <w:r w:rsidR="009B3E2B">
        <w:rPr>
          <w:rFonts w:asciiTheme="majorHAnsi" w:hAnsiTheme="majorHAnsi" w:cs="Arial"/>
          <w:color w:val="000000"/>
          <w:sz w:val="24"/>
          <w:szCs w:val="24"/>
        </w:rPr>
        <w:t>.</w:t>
      </w:r>
      <w:r w:rsidR="00B5647F">
        <w:rPr>
          <w:rFonts w:asciiTheme="majorHAnsi" w:hAnsiTheme="majorHAnsi" w:cs="Arial"/>
          <w:color w:val="000000"/>
          <w:sz w:val="24"/>
          <w:szCs w:val="24"/>
        </w:rPr>
        <w:t xml:space="preserve"> There is a 28% inclusion for soft costs which </w:t>
      </w:r>
      <w:r w:rsidR="00C168CD">
        <w:rPr>
          <w:rFonts w:asciiTheme="majorHAnsi" w:hAnsiTheme="majorHAnsi" w:cs="Arial"/>
          <w:color w:val="000000"/>
          <w:sz w:val="24"/>
          <w:szCs w:val="24"/>
        </w:rPr>
        <w:t xml:space="preserve">is made up of items such as FF&amp;E, architect and engineering </w:t>
      </w:r>
      <w:r w:rsidR="009B3E2B">
        <w:rPr>
          <w:rFonts w:asciiTheme="majorHAnsi" w:hAnsiTheme="majorHAnsi" w:cs="Arial"/>
          <w:color w:val="000000"/>
          <w:sz w:val="24"/>
          <w:szCs w:val="24"/>
        </w:rPr>
        <w:t>fees</w:t>
      </w:r>
      <w:r w:rsidR="00C168CD">
        <w:rPr>
          <w:rFonts w:asciiTheme="majorHAnsi" w:hAnsiTheme="majorHAnsi" w:cs="Arial"/>
          <w:color w:val="000000"/>
          <w:sz w:val="24"/>
          <w:szCs w:val="24"/>
        </w:rPr>
        <w:t>, PM fees, civil engineering, traffic cons</w:t>
      </w:r>
      <w:r w:rsidR="00C252D3">
        <w:rPr>
          <w:rFonts w:asciiTheme="majorHAnsi" w:hAnsiTheme="majorHAnsi" w:cs="Arial"/>
          <w:color w:val="000000"/>
          <w:sz w:val="24"/>
          <w:szCs w:val="24"/>
        </w:rPr>
        <w:t>ul</w:t>
      </w:r>
      <w:r w:rsidR="009B3E2B">
        <w:rPr>
          <w:rFonts w:asciiTheme="majorHAnsi" w:hAnsiTheme="majorHAnsi" w:cs="Arial"/>
          <w:color w:val="000000"/>
          <w:sz w:val="24"/>
          <w:szCs w:val="24"/>
        </w:rPr>
        <w:t>tant</w:t>
      </w:r>
      <w:r w:rsidR="00C168CD">
        <w:rPr>
          <w:rFonts w:asciiTheme="majorHAnsi" w:hAnsiTheme="majorHAnsi" w:cs="Arial"/>
          <w:color w:val="000000"/>
          <w:sz w:val="24"/>
          <w:szCs w:val="24"/>
        </w:rPr>
        <w:t xml:space="preserve">, </w:t>
      </w:r>
      <w:proofErr w:type="spellStart"/>
      <w:r w:rsidR="00C168CD">
        <w:rPr>
          <w:rFonts w:asciiTheme="majorHAnsi" w:hAnsiTheme="majorHAnsi" w:cs="Arial"/>
          <w:color w:val="000000"/>
          <w:sz w:val="24"/>
          <w:szCs w:val="24"/>
        </w:rPr>
        <w:t>geotech</w:t>
      </w:r>
      <w:proofErr w:type="spellEnd"/>
      <w:r w:rsidR="00C168CD">
        <w:rPr>
          <w:rFonts w:asciiTheme="majorHAnsi" w:hAnsiTheme="majorHAnsi" w:cs="Arial"/>
          <w:color w:val="000000"/>
          <w:sz w:val="24"/>
          <w:szCs w:val="24"/>
        </w:rPr>
        <w:t xml:space="preserve"> services, special inspection and testing, data</w:t>
      </w:r>
      <w:r w:rsidR="009B3E2B">
        <w:rPr>
          <w:rFonts w:asciiTheme="majorHAnsi" w:hAnsiTheme="majorHAnsi" w:cs="Arial"/>
          <w:color w:val="000000"/>
          <w:sz w:val="24"/>
          <w:szCs w:val="24"/>
        </w:rPr>
        <w:t xml:space="preserve"> and</w:t>
      </w:r>
      <w:r w:rsidR="00C168CD">
        <w:rPr>
          <w:rFonts w:asciiTheme="majorHAnsi" w:hAnsiTheme="majorHAnsi" w:cs="Arial"/>
          <w:color w:val="000000"/>
          <w:sz w:val="24"/>
          <w:szCs w:val="24"/>
        </w:rPr>
        <w:t xml:space="preserve"> telephone</w:t>
      </w:r>
      <w:r w:rsidR="009B3E2B">
        <w:rPr>
          <w:rFonts w:asciiTheme="majorHAnsi" w:hAnsiTheme="majorHAnsi" w:cs="Arial"/>
          <w:color w:val="000000"/>
          <w:sz w:val="24"/>
          <w:szCs w:val="24"/>
        </w:rPr>
        <w:t xml:space="preserve"> </w:t>
      </w:r>
      <w:r w:rsidR="00C168CD">
        <w:rPr>
          <w:rFonts w:asciiTheme="majorHAnsi" w:hAnsiTheme="majorHAnsi" w:cs="Arial"/>
          <w:color w:val="000000"/>
          <w:sz w:val="24"/>
          <w:szCs w:val="24"/>
        </w:rPr>
        <w:t>s</w:t>
      </w:r>
      <w:r w:rsidR="009B3E2B">
        <w:rPr>
          <w:rFonts w:asciiTheme="majorHAnsi" w:hAnsiTheme="majorHAnsi" w:cs="Arial"/>
          <w:color w:val="000000"/>
          <w:sz w:val="24"/>
          <w:szCs w:val="24"/>
        </w:rPr>
        <w:t>ystems</w:t>
      </w:r>
      <w:r w:rsidR="00C168CD">
        <w:rPr>
          <w:rFonts w:asciiTheme="majorHAnsi" w:hAnsiTheme="majorHAnsi" w:cs="Arial"/>
          <w:color w:val="000000"/>
          <w:sz w:val="24"/>
          <w:szCs w:val="24"/>
        </w:rPr>
        <w:t>, radio dispatch, antenna</w:t>
      </w:r>
      <w:r w:rsidR="009B3E2B">
        <w:rPr>
          <w:rFonts w:asciiTheme="majorHAnsi" w:hAnsiTheme="majorHAnsi" w:cs="Arial"/>
          <w:color w:val="000000"/>
          <w:sz w:val="24"/>
          <w:szCs w:val="24"/>
        </w:rPr>
        <w:t xml:space="preserve"> for PD</w:t>
      </w:r>
      <w:r w:rsidR="00C168CD">
        <w:rPr>
          <w:rFonts w:asciiTheme="majorHAnsi" w:hAnsiTheme="majorHAnsi" w:cs="Arial"/>
          <w:color w:val="000000"/>
          <w:sz w:val="24"/>
          <w:szCs w:val="24"/>
        </w:rPr>
        <w:t xml:space="preserve">, relocation </w:t>
      </w:r>
      <w:r w:rsidR="009B3E2B">
        <w:rPr>
          <w:rFonts w:asciiTheme="majorHAnsi" w:hAnsiTheme="majorHAnsi" w:cs="Arial"/>
          <w:color w:val="000000"/>
          <w:sz w:val="24"/>
          <w:szCs w:val="24"/>
        </w:rPr>
        <w:t>fee</w:t>
      </w:r>
      <w:r w:rsidR="00C168CD">
        <w:rPr>
          <w:rFonts w:asciiTheme="majorHAnsi" w:hAnsiTheme="majorHAnsi" w:cs="Arial"/>
          <w:color w:val="000000"/>
          <w:sz w:val="24"/>
          <w:szCs w:val="24"/>
        </w:rPr>
        <w:t>s, printing and bidding</w:t>
      </w:r>
      <w:r w:rsidR="009B3E2B">
        <w:rPr>
          <w:rFonts w:asciiTheme="majorHAnsi" w:hAnsiTheme="majorHAnsi" w:cs="Arial"/>
          <w:color w:val="000000"/>
          <w:sz w:val="24"/>
          <w:szCs w:val="24"/>
        </w:rPr>
        <w:t xml:space="preserve"> expenses</w:t>
      </w:r>
      <w:r w:rsidR="00C168CD">
        <w:rPr>
          <w:rFonts w:asciiTheme="majorHAnsi" w:hAnsiTheme="majorHAnsi" w:cs="Arial"/>
          <w:color w:val="000000"/>
          <w:sz w:val="24"/>
          <w:szCs w:val="24"/>
        </w:rPr>
        <w:t>, legal fees and bonding</w:t>
      </w:r>
      <w:r w:rsidR="009B3E2B">
        <w:rPr>
          <w:rFonts w:asciiTheme="majorHAnsi" w:hAnsiTheme="majorHAnsi" w:cs="Arial"/>
          <w:color w:val="000000"/>
          <w:sz w:val="24"/>
          <w:szCs w:val="24"/>
        </w:rPr>
        <w:t xml:space="preserve"> costs</w:t>
      </w:r>
      <w:r w:rsidR="00C168CD">
        <w:rPr>
          <w:rFonts w:asciiTheme="majorHAnsi" w:hAnsiTheme="majorHAnsi" w:cs="Arial"/>
          <w:color w:val="000000"/>
          <w:sz w:val="24"/>
          <w:szCs w:val="24"/>
        </w:rPr>
        <w:t xml:space="preserve">, permit fees, utility connection fees, performance </w:t>
      </w:r>
      <w:r w:rsidR="005E4CE4">
        <w:rPr>
          <w:rFonts w:asciiTheme="majorHAnsi" w:hAnsiTheme="majorHAnsi" w:cs="Arial"/>
          <w:color w:val="000000"/>
          <w:sz w:val="24"/>
          <w:szCs w:val="24"/>
        </w:rPr>
        <w:t xml:space="preserve">and </w:t>
      </w:r>
      <w:r w:rsidR="00C168CD">
        <w:rPr>
          <w:rFonts w:asciiTheme="majorHAnsi" w:hAnsiTheme="majorHAnsi" w:cs="Arial"/>
          <w:color w:val="000000"/>
          <w:sz w:val="24"/>
          <w:szCs w:val="24"/>
        </w:rPr>
        <w:t>payment bond, builders risk, AV and the soft cost contingency.</w:t>
      </w:r>
    </w:p>
    <w:p w:rsidR="009B3E2B" w:rsidRDefault="009B3E2B" w:rsidP="00DE3C17">
      <w:pPr>
        <w:spacing w:after="0"/>
        <w:ind w:left="720"/>
        <w:rPr>
          <w:rFonts w:asciiTheme="majorHAnsi" w:hAnsiTheme="majorHAnsi" w:cs="Arial"/>
          <w:color w:val="000000"/>
          <w:sz w:val="24"/>
          <w:szCs w:val="24"/>
        </w:rPr>
      </w:pPr>
    </w:p>
    <w:p w:rsidR="009B3E2B" w:rsidRDefault="009B3E2B" w:rsidP="00DE3C17">
      <w:pPr>
        <w:spacing w:after="0"/>
        <w:ind w:left="720"/>
        <w:rPr>
          <w:rFonts w:asciiTheme="majorHAnsi" w:hAnsiTheme="majorHAnsi" w:cs="Arial"/>
          <w:color w:val="000000"/>
          <w:sz w:val="24"/>
          <w:szCs w:val="24"/>
        </w:rPr>
      </w:pPr>
      <w:r>
        <w:rPr>
          <w:rFonts w:asciiTheme="majorHAnsi" w:hAnsiTheme="majorHAnsi" w:cs="Arial"/>
          <w:color w:val="000000"/>
          <w:sz w:val="24"/>
          <w:szCs w:val="24"/>
        </w:rPr>
        <w:lastRenderedPageBreak/>
        <w:t>There was discussion on comparison of this building</w:t>
      </w:r>
      <w:r w:rsidR="005E4CE4">
        <w:rPr>
          <w:rFonts w:asciiTheme="majorHAnsi" w:hAnsiTheme="majorHAnsi" w:cs="Arial"/>
          <w:color w:val="000000"/>
          <w:sz w:val="24"/>
          <w:szCs w:val="24"/>
        </w:rPr>
        <w:t xml:space="preserve"> with the recently built Town Hall/PD in Chatham, MA and the pros and cons of certain building materials (such </w:t>
      </w:r>
      <w:proofErr w:type="gramStart"/>
      <w:r w:rsidR="005E4CE4">
        <w:rPr>
          <w:rFonts w:asciiTheme="majorHAnsi" w:hAnsiTheme="majorHAnsi" w:cs="Arial"/>
          <w:color w:val="000000"/>
          <w:sz w:val="24"/>
          <w:szCs w:val="24"/>
        </w:rPr>
        <w:t>as  a</w:t>
      </w:r>
      <w:proofErr w:type="gramEnd"/>
      <w:r w:rsidR="005E4CE4">
        <w:rPr>
          <w:rFonts w:asciiTheme="majorHAnsi" w:hAnsiTheme="majorHAnsi" w:cs="Arial"/>
          <w:color w:val="000000"/>
          <w:sz w:val="24"/>
          <w:szCs w:val="24"/>
        </w:rPr>
        <w:t xml:space="preserve"> wood structure vs. a brick or steel building). </w:t>
      </w:r>
      <w:r w:rsidR="0024462F">
        <w:rPr>
          <w:rFonts w:asciiTheme="majorHAnsi" w:hAnsiTheme="majorHAnsi" w:cs="Arial"/>
          <w:color w:val="000000"/>
          <w:sz w:val="24"/>
          <w:szCs w:val="24"/>
        </w:rPr>
        <w:t xml:space="preserve">The building will probably be 2 stories based on size at this point. There was discussion on expansion and/or regionalization of some services and the need for a flexible design. </w:t>
      </w:r>
    </w:p>
    <w:p w:rsidR="0024462F" w:rsidRDefault="0024462F" w:rsidP="00DE3C17">
      <w:pPr>
        <w:spacing w:after="0"/>
        <w:ind w:left="720"/>
        <w:rPr>
          <w:rFonts w:asciiTheme="majorHAnsi" w:hAnsiTheme="majorHAnsi" w:cs="Arial"/>
          <w:color w:val="000000"/>
          <w:sz w:val="24"/>
          <w:szCs w:val="24"/>
        </w:rPr>
      </w:pPr>
    </w:p>
    <w:p w:rsidR="0024462F" w:rsidRDefault="0024462F" w:rsidP="00DE3C17">
      <w:pPr>
        <w:spacing w:after="0"/>
        <w:ind w:left="720"/>
        <w:rPr>
          <w:rFonts w:asciiTheme="majorHAnsi" w:hAnsiTheme="majorHAnsi" w:cs="Arial"/>
          <w:i/>
          <w:color w:val="000000"/>
          <w:sz w:val="24"/>
          <w:szCs w:val="24"/>
        </w:rPr>
      </w:pPr>
      <w:r>
        <w:rPr>
          <w:rFonts w:asciiTheme="majorHAnsi" w:hAnsiTheme="majorHAnsi" w:cs="Arial"/>
          <w:i/>
          <w:color w:val="000000"/>
          <w:sz w:val="24"/>
          <w:szCs w:val="24"/>
        </w:rPr>
        <w:t xml:space="preserve">Mr. </w:t>
      </w:r>
      <w:proofErr w:type="spellStart"/>
      <w:r>
        <w:rPr>
          <w:rFonts w:asciiTheme="majorHAnsi" w:hAnsiTheme="majorHAnsi" w:cs="Arial"/>
          <w:i/>
          <w:color w:val="000000"/>
          <w:sz w:val="24"/>
          <w:szCs w:val="24"/>
        </w:rPr>
        <w:t>Foran</w:t>
      </w:r>
      <w:proofErr w:type="spellEnd"/>
      <w:r>
        <w:rPr>
          <w:rFonts w:asciiTheme="majorHAnsi" w:hAnsiTheme="majorHAnsi" w:cs="Arial"/>
          <w:i/>
          <w:color w:val="000000"/>
          <w:sz w:val="24"/>
          <w:szCs w:val="24"/>
        </w:rPr>
        <w:t xml:space="preserve"> moved and Mr. Moore seconded to forward to the Town Council the recommendation </w:t>
      </w:r>
      <w:r w:rsidR="00C27587">
        <w:rPr>
          <w:rFonts w:asciiTheme="majorHAnsi" w:hAnsiTheme="majorHAnsi" w:cs="Arial"/>
          <w:i/>
          <w:color w:val="000000"/>
          <w:sz w:val="24"/>
          <w:szCs w:val="24"/>
        </w:rPr>
        <w:t>that w</w:t>
      </w:r>
      <w:r>
        <w:rPr>
          <w:rFonts w:asciiTheme="majorHAnsi" w:hAnsiTheme="majorHAnsi" w:cs="Arial"/>
          <w:i/>
          <w:color w:val="000000"/>
          <w:sz w:val="24"/>
          <w:szCs w:val="24"/>
        </w:rPr>
        <w:t xml:space="preserve">e proceed with the program </w:t>
      </w:r>
      <w:r w:rsidR="00C27587">
        <w:rPr>
          <w:rFonts w:asciiTheme="majorHAnsi" w:hAnsiTheme="majorHAnsi" w:cs="Arial"/>
          <w:i/>
          <w:color w:val="000000"/>
          <w:sz w:val="24"/>
          <w:szCs w:val="24"/>
        </w:rPr>
        <w:t>as submitted</w:t>
      </w:r>
      <w:r>
        <w:rPr>
          <w:rFonts w:asciiTheme="majorHAnsi" w:hAnsiTheme="majorHAnsi" w:cs="Arial"/>
          <w:i/>
          <w:color w:val="000000"/>
          <w:sz w:val="24"/>
          <w:szCs w:val="24"/>
        </w:rPr>
        <w:t xml:space="preserve"> in the </w:t>
      </w:r>
      <w:proofErr w:type="spellStart"/>
      <w:r>
        <w:rPr>
          <w:rFonts w:asciiTheme="majorHAnsi" w:hAnsiTheme="majorHAnsi" w:cs="Arial"/>
          <w:i/>
          <w:color w:val="000000"/>
          <w:sz w:val="24"/>
          <w:szCs w:val="24"/>
        </w:rPr>
        <w:t>Amenta</w:t>
      </w:r>
      <w:proofErr w:type="spellEnd"/>
      <w:r>
        <w:rPr>
          <w:rFonts w:asciiTheme="majorHAnsi" w:hAnsiTheme="majorHAnsi" w:cs="Arial"/>
          <w:i/>
          <w:color w:val="000000"/>
          <w:sz w:val="24"/>
          <w:szCs w:val="24"/>
        </w:rPr>
        <w:t xml:space="preserve"> Emma Benchmark Cost Analysis</w:t>
      </w:r>
      <w:r w:rsidR="00C27587">
        <w:rPr>
          <w:rFonts w:asciiTheme="majorHAnsi" w:hAnsiTheme="majorHAnsi" w:cs="Arial"/>
          <w:i/>
          <w:color w:val="000000"/>
          <w:sz w:val="24"/>
          <w:szCs w:val="24"/>
        </w:rPr>
        <w:t xml:space="preserve"> for the project</w:t>
      </w:r>
      <w:r>
        <w:rPr>
          <w:rFonts w:asciiTheme="majorHAnsi" w:hAnsiTheme="majorHAnsi" w:cs="Arial"/>
          <w:i/>
          <w:color w:val="000000"/>
          <w:sz w:val="24"/>
          <w:szCs w:val="24"/>
        </w:rPr>
        <w:t xml:space="preserve">, </w:t>
      </w:r>
      <w:r w:rsidR="00C27587">
        <w:rPr>
          <w:rFonts w:asciiTheme="majorHAnsi" w:hAnsiTheme="majorHAnsi" w:cs="Arial"/>
          <w:i/>
          <w:color w:val="000000"/>
          <w:sz w:val="24"/>
          <w:szCs w:val="24"/>
        </w:rPr>
        <w:t>to include the enhanced PD, (</w:t>
      </w:r>
      <w:r>
        <w:rPr>
          <w:rFonts w:asciiTheme="majorHAnsi" w:hAnsiTheme="majorHAnsi" w:cs="Arial"/>
          <w:i/>
          <w:color w:val="000000"/>
          <w:sz w:val="24"/>
          <w:szCs w:val="24"/>
        </w:rPr>
        <w:t xml:space="preserve">with </w:t>
      </w:r>
      <w:r w:rsidR="00C27587">
        <w:rPr>
          <w:rFonts w:asciiTheme="majorHAnsi" w:hAnsiTheme="majorHAnsi" w:cs="Arial"/>
          <w:i/>
          <w:color w:val="000000"/>
          <w:sz w:val="24"/>
          <w:szCs w:val="24"/>
        </w:rPr>
        <w:t>incorporation</w:t>
      </w:r>
      <w:r>
        <w:rPr>
          <w:rFonts w:asciiTheme="majorHAnsi" w:hAnsiTheme="majorHAnsi" w:cs="Arial"/>
          <w:i/>
          <w:color w:val="000000"/>
          <w:sz w:val="24"/>
          <w:szCs w:val="24"/>
        </w:rPr>
        <w:t xml:space="preserve"> of </w:t>
      </w:r>
      <w:r w:rsidR="00C27587">
        <w:rPr>
          <w:rFonts w:asciiTheme="majorHAnsi" w:hAnsiTheme="majorHAnsi" w:cs="Arial"/>
          <w:i/>
          <w:color w:val="000000"/>
          <w:sz w:val="24"/>
          <w:szCs w:val="24"/>
        </w:rPr>
        <w:t>the</w:t>
      </w:r>
      <w:r>
        <w:rPr>
          <w:rFonts w:asciiTheme="majorHAnsi" w:hAnsiTheme="majorHAnsi" w:cs="Arial"/>
          <w:i/>
          <w:color w:val="000000"/>
          <w:sz w:val="24"/>
          <w:szCs w:val="24"/>
        </w:rPr>
        <w:t xml:space="preserve"> second sally port</w:t>
      </w:r>
      <w:r w:rsidR="00C27587">
        <w:rPr>
          <w:rFonts w:asciiTheme="majorHAnsi" w:hAnsiTheme="majorHAnsi" w:cs="Arial"/>
          <w:i/>
          <w:color w:val="000000"/>
          <w:sz w:val="24"/>
          <w:szCs w:val="24"/>
        </w:rPr>
        <w:t>), the base Town Hall,</w:t>
      </w:r>
      <w:r>
        <w:rPr>
          <w:rFonts w:asciiTheme="majorHAnsi" w:hAnsiTheme="majorHAnsi" w:cs="Arial"/>
          <w:i/>
          <w:color w:val="000000"/>
          <w:sz w:val="24"/>
          <w:szCs w:val="24"/>
        </w:rPr>
        <w:t xml:space="preserve"> and the Board of Ed., Probate Court and Chatham Health </w:t>
      </w:r>
      <w:r w:rsidR="00C27587">
        <w:rPr>
          <w:rFonts w:asciiTheme="majorHAnsi" w:hAnsiTheme="majorHAnsi" w:cs="Arial"/>
          <w:i/>
          <w:color w:val="000000"/>
          <w:sz w:val="24"/>
          <w:szCs w:val="24"/>
        </w:rPr>
        <w:t>base spaces</w:t>
      </w:r>
      <w:r>
        <w:rPr>
          <w:rFonts w:asciiTheme="majorHAnsi" w:hAnsiTheme="majorHAnsi" w:cs="Arial"/>
          <w:i/>
          <w:color w:val="000000"/>
          <w:sz w:val="24"/>
          <w:szCs w:val="24"/>
        </w:rPr>
        <w:t xml:space="preserve">. </w:t>
      </w:r>
      <w:proofErr w:type="gramStart"/>
      <w:r>
        <w:rPr>
          <w:rFonts w:asciiTheme="majorHAnsi" w:hAnsiTheme="majorHAnsi" w:cs="Arial"/>
          <w:i/>
          <w:color w:val="000000"/>
          <w:sz w:val="24"/>
          <w:szCs w:val="24"/>
        </w:rPr>
        <w:t>Voted 8-0 in favor.</w:t>
      </w:r>
      <w:proofErr w:type="gramEnd"/>
    </w:p>
    <w:p w:rsidR="0024462F" w:rsidRPr="00D764ED" w:rsidRDefault="0024462F" w:rsidP="00DE3C17">
      <w:pPr>
        <w:spacing w:after="0"/>
        <w:ind w:left="720"/>
        <w:rPr>
          <w:rFonts w:asciiTheme="majorHAnsi" w:hAnsiTheme="majorHAnsi" w:cs="Arial"/>
          <w:color w:val="000000"/>
          <w:sz w:val="24"/>
          <w:szCs w:val="24"/>
        </w:rPr>
      </w:pPr>
      <w:r w:rsidRPr="00D764ED">
        <w:rPr>
          <w:rFonts w:asciiTheme="majorHAnsi" w:hAnsiTheme="majorHAnsi" w:cs="Arial"/>
          <w:color w:val="000000"/>
          <w:sz w:val="24"/>
          <w:szCs w:val="24"/>
        </w:rPr>
        <w:t>Discussion: This includes the enhanced PD plan and the base Town Hall plan for an additional cost of $450,000</w:t>
      </w:r>
      <w:r w:rsidR="00C27587" w:rsidRPr="00D764ED">
        <w:rPr>
          <w:rFonts w:asciiTheme="majorHAnsi" w:hAnsiTheme="majorHAnsi" w:cs="Arial"/>
          <w:color w:val="000000"/>
          <w:sz w:val="24"/>
          <w:szCs w:val="24"/>
        </w:rPr>
        <w:t xml:space="preserve"> of the enhanced space for the PD</w:t>
      </w:r>
      <w:r w:rsidR="00D764ED" w:rsidRPr="00D764ED">
        <w:rPr>
          <w:rFonts w:asciiTheme="majorHAnsi" w:hAnsiTheme="majorHAnsi" w:cs="Arial"/>
          <w:color w:val="000000"/>
          <w:sz w:val="24"/>
          <w:szCs w:val="24"/>
        </w:rPr>
        <w:t>,</w:t>
      </w:r>
      <w:r w:rsidR="00C27587" w:rsidRPr="00D764ED">
        <w:rPr>
          <w:rFonts w:asciiTheme="majorHAnsi" w:hAnsiTheme="majorHAnsi" w:cs="Arial"/>
          <w:color w:val="000000"/>
          <w:sz w:val="24"/>
          <w:szCs w:val="24"/>
        </w:rPr>
        <w:t xml:space="preserve"> putting t</w:t>
      </w:r>
      <w:r w:rsidRPr="00D764ED">
        <w:rPr>
          <w:rFonts w:asciiTheme="majorHAnsi" w:hAnsiTheme="majorHAnsi" w:cs="Arial"/>
          <w:color w:val="000000"/>
          <w:sz w:val="24"/>
          <w:szCs w:val="24"/>
        </w:rPr>
        <w:t xml:space="preserve">he project cost </w:t>
      </w:r>
      <w:r w:rsidR="00125180" w:rsidRPr="00D764ED">
        <w:rPr>
          <w:rFonts w:asciiTheme="majorHAnsi" w:hAnsiTheme="majorHAnsi" w:cs="Arial"/>
          <w:color w:val="000000"/>
          <w:sz w:val="24"/>
          <w:szCs w:val="24"/>
        </w:rPr>
        <w:t>somewhere around 17.5 million</w:t>
      </w:r>
      <w:r w:rsidR="00C252D3">
        <w:rPr>
          <w:rFonts w:asciiTheme="majorHAnsi" w:hAnsiTheme="majorHAnsi" w:cs="Arial"/>
          <w:color w:val="000000"/>
          <w:sz w:val="24"/>
          <w:szCs w:val="24"/>
        </w:rPr>
        <w:t xml:space="preserve"> dollars</w:t>
      </w:r>
      <w:r w:rsidR="00C24C57" w:rsidRPr="00D764ED">
        <w:rPr>
          <w:rFonts w:asciiTheme="majorHAnsi" w:hAnsiTheme="majorHAnsi" w:cs="Arial"/>
          <w:color w:val="000000"/>
          <w:sz w:val="24"/>
          <w:szCs w:val="24"/>
        </w:rPr>
        <w:t>. This was discussed further, and</w:t>
      </w:r>
      <w:r w:rsidRPr="00D764ED">
        <w:rPr>
          <w:rFonts w:asciiTheme="majorHAnsi" w:hAnsiTheme="majorHAnsi" w:cs="Arial"/>
          <w:color w:val="000000"/>
          <w:sz w:val="24"/>
          <w:szCs w:val="24"/>
        </w:rPr>
        <w:t xml:space="preserve"> Mr. </w:t>
      </w:r>
      <w:proofErr w:type="spellStart"/>
      <w:r w:rsidRPr="00D764ED">
        <w:rPr>
          <w:rFonts w:asciiTheme="majorHAnsi" w:hAnsiTheme="majorHAnsi" w:cs="Arial"/>
          <w:color w:val="000000"/>
          <w:sz w:val="24"/>
          <w:szCs w:val="24"/>
        </w:rPr>
        <w:t>Legiadre</w:t>
      </w:r>
      <w:proofErr w:type="spellEnd"/>
      <w:r w:rsidRPr="00D764ED">
        <w:rPr>
          <w:rFonts w:asciiTheme="majorHAnsi" w:hAnsiTheme="majorHAnsi" w:cs="Arial"/>
          <w:color w:val="000000"/>
          <w:sz w:val="24"/>
          <w:szCs w:val="24"/>
        </w:rPr>
        <w:t xml:space="preserve"> will </w:t>
      </w:r>
      <w:r w:rsidR="00D764ED" w:rsidRPr="00D764ED">
        <w:rPr>
          <w:rFonts w:asciiTheme="majorHAnsi" w:hAnsiTheme="majorHAnsi" w:cs="Arial"/>
          <w:color w:val="000000"/>
          <w:sz w:val="24"/>
          <w:szCs w:val="24"/>
        </w:rPr>
        <w:t>provid</w:t>
      </w:r>
      <w:r w:rsidRPr="00D764ED">
        <w:rPr>
          <w:rFonts w:asciiTheme="majorHAnsi" w:hAnsiTheme="majorHAnsi" w:cs="Arial"/>
          <w:color w:val="000000"/>
          <w:sz w:val="24"/>
          <w:szCs w:val="24"/>
        </w:rPr>
        <w:t>e accurate numbers</w:t>
      </w:r>
      <w:r w:rsidR="00C24C57" w:rsidRPr="00D764ED">
        <w:rPr>
          <w:rFonts w:asciiTheme="majorHAnsi" w:hAnsiTheme="majorHAnsi" w:cs="Arial"/>
          <w:color w:val="000000"/>
          <w:sz w:val="24"/>
          <w:szCs w:val="24"/>
        </w:rPr>
        <w:t xml:space="preserve">. Mr. </w:t>
      </w:r>
      <w:proofErr w:type="spellStart"/>
      <w:r w:rsidR="00C24C57" w:rsidRPr="00D764ED">
        <w:rPr>
          <w:rFonts w:asciiTheme="majorHAnsi" w:hAnsiTheme="majorHAnsi" w:cs="Arial"/>
          <w:color w:val="000000"/>
          <w:sz w:val="24"/>
          <w:szCs w:val="24"/>
        </w:rPr>
        <w:t>Legiadre</w:t>
      </w:r>
      <w:proofErr w:type="spellEnd"/>
      <w:r w:rsidR="00C24C57" w:rsidRPr="00D764ED">
        <w:rPr>
          <w:rFonts w:asciiTheme="majorHAnsi" w:hAnsiTheme="majorHAnsi" w:cs="Arial"/>
          <w:color w:val="000000"/>
          <w:sz w:val="24"/>
          <w:szCs w:val="24"/>
        </w:rPr>
        <w:t xml:space="preserve"> explained the spreadsheet given to committee members and how the construction costs and total pro</w:t>
      </w:r>
      <w:r w:rsidR="009C64EA" w:rsidRPr="00D764ED">
        <w:rPr>
          <w:rFonts w:asciiTheme="majorHAnsi" w:hAnsiTheme="majorHAnsi" w:cs="Arial"/>
          <w:color w:val="000000"/>
          <w:sz w:val="24"/>
          <w:szCs w:val="24"/>
        </w:rPr>
        <w:t>ject</w:t>
      </w:r>
      <w:r w:rsidR="00C24C57" w:rsidRPr="00D764ED">
        <w:rPr>
          <w:rFonts w:asciiTheme="majorHAnsi" w:hAnsiTheme="majorHAnsi" w:cs="Arial"/>
          <w:color w:val="000000"/>
          <w:sz w:val="24"/>
          <w:szCs w:val="24"/>
        </w:rPr>
        <w:t xml:space="preserve"> costs were calculated.</w:t>
      </w:r>
      <w:r w:rsidRPr="00D764ED">
        <w:rPr>
          <w:rFonts w:asciiTheme="majorHAnsi" w:hAnsiTheme="majorHAnsi" w:cs="Arial"/>
          <w:color w:val="000000"/>
          <w:sz w:val="24"/>
          <w:szCs w:val="24"/>
        </w:rPr>
        <w:t xml:space="preserve"> To add the 661 square feet it will be about half a million dollars. </w:t>
      </w:r>
    </w:p>
    <w:p w:rsidR="0024462F" w:rsidRDefault="0024462F" w:rsidP="00DE3C17">
      <w:pPr>
        <w:spacing w:after="0"/>
        <w:ind w:left="720"/>
        <w:rPr>
          <w:rFonts w:asciiTheme="majorHAnsi" w:hAnsiTheme="majorHAnsi" w:cs="Arial"/>
          <w:i/>
          <w:color w:val="000000"/>
          <w:sz w:val="24"/>
          <w:szCs w:val="24"/>
        </w:rPr>
      </w:pPr>
    </w:p>
    <w:p w:rsidR="0024462F" w:rsidRPr="0024462F" w:rsidRDefault="0024462F" w:rsidP="00DE3C17">
      <w:pPr>
        <w:spacing w:after="0"/>
        <w:ind w:left="720"/>
        <w:rPr>
          <w:rFonts w:asciiTheme="majorHAnsi" w:hAnsiTheme="majorHAnsi" w:cs="Arial"/>
          <w:color w:val="000000"/>
          <w:sz w:val="24"/>
          <w:szCs w:val="24"/>
        </w:rPr>
      </w:pPr>
      <w:r>
        <w:rPr>
          <w:rFonts w:asciiTheme="majorHAnsi" w:hAnsiTheme="majorHAnsi" w:cs="Arial"/>
          <w:color w:val="000000"/>
          <w:sz w:val="24"/>
          <w:szCs w:val="24"/>
        </w:rPr>
        <w:t xml:space="preserve">The recommendation in the above motion will be given to the Town Council next Tuesday, May 23. </w:t>
      </w:r>
      <w:r w:rsidR="009C64EA">
        <w:rPr>
          <w:rFonts w:asciiTheme="majorHAnsi" w:hAnsiTheme="majorHAnsi" w:cs="Arial"/>
          <w:color w:val="000000"/>
          <w:sz w:val="24"/>
          <w:szCs w:val="24"/>
        </w:rPr>
        <w:t xml:space="preserve">Format for presentation was discussed. </w:t>
      </w:r>
      <w:proofErr w:type="spellStart"/>
      <w:r>
        <w:rPr>
          <w:rFonts w:asciiTheme="majorHAnsi" w:hAnsiTheme="majorHAnsi" w:cs="Arial"/>
          <w:color w:val="000000"/>
          <w:sz w:val="24"/>
          <w:szCs w:val="24"/>
        </w:rPr>
        <w:t>Amenta</w:t>
      </w:r>
      <w:proofErr w:type="spellEnd"/>
      <w:r>
        <w:rPr>
          <w:rFonts w:asciiTheme="majorHAnsi" w:hAnsiTheme="majorHAnsi" w:cs="Arial"/>
          <w:color w:val="000000"/>
          <w:sz w:val="24"/>
          <w:szCs w:val="24"/>
        </w:rPr>
        <w:t xml:space="preserve"> Emma will get revised numbers to Mr. </w:t>
      </w:r>
      <w:proofErr w:type="spellStart"/>
      <w:r>
        <w:rPr>
          <w:rFonts w:asciiTheme="majorHAnsi" w:hAnsiTheme="majorHAnsi" w:cs="Arial"/>
          <w:color w:val="000000"/>
          <w:sz w:val="24"/>
          <w:szCs w:val="24"/>
        </w:rPr>
        <w:t>Maniscalco</w:t>
      </w:r>
      <w:proofErr w:type="spellEnd"/>
      <w:r>
        <w:rPr>
          <w:rFonts w:asciiTheme="majorHAnsi" w:hAnsiTheme="majorHAnsi" w:cs="Arial"/>
          <w:color w:val="000000"/>
          <w:sz w:val="24"/>
          <w:szCs w:val="24"/>
        </w:rPr>
        <w:t xml:space="preserve"> tomorrow (Thu. May 18). Mr. Motto noted that the PD may also need an outbuilding for storage based on the amount of items they currently have outside and in temporary shed storage now. </w:t>
      </w:r>
    </w:p>
    <w:p w:rsidR="00A154C5" w:rsidRPr="00A154C5" w:rsidRDefault="00A154C5"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ab/>
      </w:r>
    </w:p>
    <w:p w:rsidR="00E02465" w:rsidRDefault="00A33E6F" w:rsidP="002D74F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OPM </w:t>
      </w:r>
      <w:r w:rsidR="00C963DD">
        <w:rPr>
          <w:rFonts w:asciiTheme="majorHAnsi" w:hAnsiTheme="majorHAnsi" w:cs="Arial"/>
          <w:b/>
          <w:color w:val="000000"/>
          <w:sz w:val="24"/>
          <w:szCs w:val="24"/>
        </w:rPr>
        <w:t>Update</w:t>
      </w:r>
    </w:p>
    <w:p w:rsidR="003D0853" w:rsidRDefault="00E02465" w:rsidP="00E02465">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Schedule: </w:t>
      </w:r>
      <w:r w:rsidR="0024462F">
        <w:rPr>
          <w:rFonts w:asciiTheme="majorHAnsi" w:hAnsiTheme="majorHAnsi" w:cs="Arial"/>
          <w:color w:val="000000"/>
          <w:sz w:val="24"/>
          <w:szCs w:val="24"/>
        </w:rPr>
        <w:t>No update.</w:t>
      </w:r>
    </w:p>
    <w:p w:rsidR="0024462F" w:rsidRPr="0024462F" w:rsidRDefault="0024462F" w:rsidP="0024462F">
      <w:pPr>
        <w:spacing w:after="0"/>
        <w:rPr>
          <w:rFonts w:asciiTheme="majorHAnsi" w:hAnsiTheme="majorHAnsi" w:cs="Arial"/>
          <w:color w:val="000000"/>
          <w:sz w:val="24"/>
          <w:szCs w:val="24"/>
        </w:rPr>
      </w:pPr>
      <w:r>
        <w:rPr>
          <w:rFonts w:asciiTheme="majorHAnsi" w:hAnsiTheme="majorHAnsi" w:cs="Arial"/>
          <w:color w:val="000000"/>
          <w:sz w:val="24"/>
          <w:szCs w:val="24"/>
        </w:rPr>
        <w:t xml:space="preserve">Mr. </w:t>
      </w:r>
      <w:proofErr w:type="spellStart"/>
      <w:r>
        <w:rPr>
          <w:rFonts w:asciiTheme="majorHAnsi" w:hAnsiTheme="majorHAnsi" w:cs="Arial"/>
          <w:color w:val="000000"/>
          <w:sz w:val="24"/>
          <w:szCs w:val="24"/>
        </w:rPr>
        <w:t>Maniscalco</w:t>
      </w:r>
      <w:proofErr w:type="spellEnd"/>
      <w:r>
        <w:rPr>
          <w:rFonts w:asciiTheme="majorHAnsi" w:hAnsiTheme="majorHAnsi" w:cs="Arial"/>
          <w:color w:val="000000"/>
          <w:sz w:val="24"/>
          <w:szCs w:val="24"/>
        </w:rPr>
        <w:t xml:space="preserve"> stated the Mottos have been incredibly helpful in working through the information with the Architects and the Town. </w:t>
      </w:r>
    </w:p>
    <w:p w:rsidR="00A33E6F" w:rsidRDefault="00A33E6F" w:rsidP="002D74F1">
      <w:pPr>
        <w:spacing w:after="0"/>
        <w:rPr>
          <w:rFonts w:asciiTheme="majorHAnsi" w:hAnsiTheme="majorHAnsi" w:cs="Arial"/>
          <w:color w:val="000000"/>
          <w:sz w:val="24"/>
          <w:szCs w:val="24"/>
        </w:rPr>
      </w:pPr>
    </w:p>
    <w:p w:rsidR="00A77217" w:rsidRDefault="00E02465" w:rsidP="00A77217">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Discussion </w:t>
      </w:r>
      <w:r w:rsidR="00AF0451">
        <w:rPr>
          <w:rFonts w:asciiTheme="majorHAnsi" w:hAnsiTheme="majorHAnsi" w:cs="Arial"/>
          <w:b/>
          <w:color w:val="000000"/>
          <w:sz w:val="24"/>
          <w:szCs w:val="24"/>
        </w:rPr>
        <w:t>&amp; Possible Action on</w:t>
      </w:r>
      <w:r>
        <w:rPr>
          <w:rFonts w:asciiTheme="majorHAnsi" w:hAnsiTheme="majorHAnsi" w:cs="Arial"/>
          <w:b/>
          <w:color w:val="000000"/>
          <w:sz w:val="24"/>
          <w:szCs w:val="24"/>
        </w:rPr>
        <w:t xml:space="preserve"> Civil Engineering Proposal</w:t>
      </w:r>
    </w:p>
    <w:p w:rsidR="00246B82" w:rsidRDefault="00AF0451"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Mr. </w:t>
      </w:r>
      <w:proofErr w:type="spellStart"/>
      <w:r>
        <w:rPr>
          <w:rFonts w:asciiTheme="majorHAnsi" w:hAnsiTheme="majorHAnsi" w:cs="Arial"/>
          <w:i/>
          <w:color w:val="000000"/>
          <w:sz w:val="24"/>
          <w:szCs w:val="24"/>
        </w:rPr>
        <w:t>Foran</w:t>
      </w:r>
      <w:proofErr w:type="spellEnd"/>
      <w:r>
        <w:rPr>
          <w:rFonts w:asciiTheme="majorHAnsi" w:hAnsiTheme="majorHAnsi" w:cs="Arial"/>
          <w:i/>
          <w:color w:val="000000"/>
          <w:sz w:val="24"/>
          <w:szCs w:val="24"/>
        </w:rPr>
        <w:t xml:space="preserve"> moved and Mr. </w:t>
      </w:r>
      <w:proofErr w:type="spellStart"/>
      <w:r>
        <w:rPr>
          <w:rFonts w:asciiTheme="majorHAnsi" w:hAnsiTheme="majorHAnsi" w:cs="Arial"/>
          <w:i/>
          <w:color w:val="000000"/>
          <w:sz w:val="24"/>
          <w:szCs w:val="24"/>
        </w:rPr>
        <w:t>Karney</w:t>
      </w:r>
      <w:proofErr w:type="spellEnd"/>
      <w:r>
        <w:rPr>
          <w:rFonts w:asciiTheme="majorHAnsi" w:hAnsiTheme="majorHAnsi" w:cs="Arial"/>
          <w:i/>
          <w:color w:val="000000"/>
          <w:sz w:val="24"/>
          <w:szCs w:val="24"/>
        </w:rPr>
        <w:t xml:space="preserve"> seconded to approve Boundaries professional services proposal of May 8, 2017 for data compilation and </w:t>
      </w:r>
      <w:r w:rsidR="00246B82">
        <w:rPr>
          <w:rFonts w:asciiTheme="majorHAnsi" w:hAnsiTheme="majorHAnsi" w:cs="Arial"/>
          <w:i/>
          <w:color w:val="000000"/>
          <w:sz w:val="24"/>
          <w:szCs w:val="24"/>
        </w:rPr>
        <w:t>schematic</w:t>
      </w:r>
      <w:r>
        <w:rPr>
          <w:rFonts w:asciiTheme="majorHAnsi" w:hAnsiTheme="majorHAnsi" w:cs="Arial"/>
          <w:i/>
          <w:color w:val="000000"/>
          <w:sz w:val="24"/>
          <w:szCs w:val="24"/>
        </w:rPr>
        <w:t xml:space="preserve"> design</w:t>
      </w:r>
      <w:r w:rsidR="00246B82">
        <w:rPr>
          <w:rFonts w:asciiTheme="majorHAnsi" w:hAnsiTheme="majorHAnsi" w:cs="Arial"/>
          <w:i/>
          <w:color w:val="000000"/>
          <w:sz w:val="24"/>
          <w:szCs w:val="24"/>
        </w:rPr>
        <w:t xml:space="preserve"> (</w:t>
      </w:r>
      <w:r>
        <w:rPr>
          <w:rFonts w:asciiTheme="majorHAnsi" w:hAnsiTheme="majorHAnsi" w:cs="Arial"/>
          <w:i/>
          <w:color w:val="000000"/>
          <w:sz w:val="24"/>
          <w:szCs w:val="24"/>
        </w:rPr>
        <w:t>pre-referendum</w:t>
      </w:r>
      <w:r w:rsidR="00246B82">
        <w:rPr>
          <w:rFonts w:asciiTheme="majorHAnsi" w:hAnsiTheme="majorHAnsi" w:cs="Arial"/>
          <w:i/>
          <w:color w:val="000000"/>
          <w:sz w:val="24"/>
          <w:szCs w:val="24"/>
        </w:rPr>
        <w:t>)</w:t>
      </w:r>
      <w:r>
        <w:rPr>
          <w:rFonts w:asciiTheme="majorHAnsi" w:hAnsiTheme="majorHAnsi" w:cs="Arial"/>
          <w:i/>
          <w:color w:val="000000"/>
          <w:sz w:val="24"/>
          <w:szCs w:val="24"/>
        </w:rPr>
        <w:t>.</w:t>
      </w:r>
      <w:r w:rsidR="00246B82">
        <w:rPr>
          <w:rFonts w:asciiTheme="majorHAnsi" w:hAnsiTheme="majorHAnsi" w:cs="Arial"/>
          <w:i/>
          <w:color w:val="000000"/>
          <w:sz w:val="24"/>
          <w:szCs w:val="24"/>
        </w:rPr>
        <w:t xml:space="preserve"> </w:t>
      </w:r>
    </w:p>
    <w:p w:rsidR="00E02465" w:rsidRDefault="00246B82"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The motion was later amended to add that where Boundaries refers to “schematic design” in their proposal this should be changed to “conceptual design”.</w:t>
      </w:r>
      <w:r w:rsidR="00AF0451">
        <w:rPr>
          <w:rFonts w:asciiTheme="majorHAnsi" w:hAnsiTheme="majorHAnsi" w:cs="Arial"/>
          <w:i/>
          <w:color w:val="000000"/>
          <w:sz w:val="24"/>
          <w:szCs w:val="24"/>
        </w:rPr>
        <w:t xml:space="preserve"> </w:t>
      </w:r>
      <w:proofErr w:type="gramStart"/>
      <w:r w:rsidR="00AF0451">
        <w:rPr>
          <w:rFonts w:asciiTheme="majorHAnsi" w:hAnsiTheme="majorHAnsi" w:cs="Arial"/>
          <w:i/>
          <w:color w:val="000000"/>
          <w:sz w:val="24"/>
          <w:szCs w:val="24"/>
        </w:rPr>
        <w:t>Voted 8-0 in favor.</w:t>
      </w:r>
      <w:proofErr w:type="gramEnd"/>
    </w:p>
    <w:p w:rsidR="00AF0451" w:rsidRDefault="00AF0451" w:rsidP="003836D1">
      <w:pPr>
        <w:spacing w:after="0"/>
        <w:rPr>
          <w:rFonts w:asciiTheme="majorHAnsi" w:hAnsiTheme="majorHAnsi" w:cs="Arial"/>
          <w:color w:val="000000"/>
          <w:sz w:val="24"/>
          <w:szCs w:val="24"/>
        </w:rPr>
      </w:pPr>
      <w:r w:rsidRPr="00246B82">
        <w:rPr>
          <w:rFonts w:asciiTheme="majorHAnsi" w:hAnsiTheme="majorHAnsi" w:cs="Arial"/>
          <w:color w:val="000000"/>
          <w:sz w:val="24"/>
          <w:szCs w:val="24"/>
        </w:rPr>
        <w:t xml:space="preserve">Discussion: It was asked if the traffic study is separate. Mr. </w:t>
      </w:r>
      <w:proofErr w:type="spellStart"/>
      <w:r w:rsidRPr="00246B82">
        <w:rPr>
          <w:rFonts w:asciiTheme="majorHAnsi" w:hAnsiTheme="majorHAnsi" w:cs="Arial"/>
          <w:color w:val="000000"/>
          <w:sz w:val="24"/>
          <w:szCs w:val="24"/>
        </w:rPr>
        <w:t>Maniscalco</w:t>
      </w:r>
      <w:proofErr w:type="spellEnd"/>
      <w:r w:rsidRPr="00246B82">
        <w:rPr>
          <w:rFonts w:asciiTheme="majorHAnsi" w:hAnsiTheme="majorHAnsi" w:cs="Arial"/>
          <w:color w:val="000000"/>
          <w:sz w:val="24"/>
          <w:szCs w:val="24"/>
        </w:rPr>
        <w:t xml:space="preserve"> stated that he currently has</w:t>
      </w:r>
      <w:r w:rsidR="00D764ED" w:rsidRPr="00246B82">
        <w:rPr>
          <w:rFonts w:asciiTheme="majorHAnsi" w:hAnsiTheme="majorHAnsi" w:cs="Arial"/>
          <w:color w:val="000000"/>
          <w:sz w:val="24"/>
          <w:szCs w:val="24"/>
        </w:rPr>
        <w:t xml:space="preserve"> engineering</w:t>
      </w:r>
      <w:r w:rsidRPr="00246B82">
        <w:rPr>
          <w:rFonts w:asciiTheme="majorHAnsi" w:hAnsiTheme="majorHAnsi" w:cs="Arial"/>
          <w:color w:val="000000"/>
          <w:sz w:val="24"/>
          <w:szCs w:val="24"/>
        </w:rPr>
        <w:t xml:space="preserve"> funds </w:t>
      </w:r>
      <w:r w:rsidR="00D764ED" w:rsidRPr="00246B82">
        <w:rPr>
          <w:rFonts w:asciiTheme="majorHAnsi" w:hAnsiTheme="majorHAnsi" w:cs="Arial"/>
          <w:color w:val="000000"/>
          <w:sz w:val="24"/>
          <w:szCs w:val="24"/>
        </w:rPr>
        <w:t>for</w:t>
      </w:r>
      <w:r w:rsidRPr="00246B82">
        <w:rPr>
          <w:rFonts w:asciiTheme="majorHAnsi" w:hAnsiTheme="majorHAnsi" w:cs="Arial"/>
          <w:color w:val="000000"/>
          <w:sz w:val="24"/>
          <w:szCs w:val="24"/>
        </w:rPr>
        <w:t xml:space="preserve"> the tra</w:t>
      </w:r>
      <w:r w:rsidR="00246B82">
        <w:rPr>
          <w:rFonts w:asciiTheme="majorHAnsi" w:hAnsiTheme="majorHAnsi" w:cs="Arial"/>
          <w:color w:val="000000"/>
          <w:sz w:val="24"/>
          <w:szCs w:val="24"/>
        </w:rPr>
        <w:t>ffic study portion. A proposal will be forth</w:t>
      </w:r>
      <w:r w:rsidRPr="00246B82">
        <w:rPr>
          <w:rFonts w:asciiTheme="majorHAnsi" w:hAnsiTheme="majorHAnsi" w:cs="Arial"/>
          <w:color w:val="000000"/>
          <w:sz w:val="24"/>
          <w:szCs w:val="24"/>
        </w:rPr>
        <w:t xml:space="preserve">coming from the traffic engineer. The survey is based on aerial </w:t>
      </w:r>
      <w:proofErr w:type="gramStart"/>
      <w:r w:rsidRPr="00246B82">
        <w:rPr>
          <w:rFonts w:asciiTheme="majorHAnsi" w:hAnsiTheme="majorHAnsi" w:cs="Arial"/>
          <w:color w:val="000000"/>
          <w:sz w:val="24"/>
          <w:szCs w:val="24"/>
        </w:rPr>
        <w:t>mapping,</w:t>
      </w:r>
      <w:proofErr w:type="gramEnd"/>
      <w:r w:rsidRPr="00246B82">
        <w:rPr>
          <w:rFonts w:asciiTheme="majorHAnsi" w:hAnsiTheme="majorHAnsi" w:cs="Arial"/>
          <w:color w:val="000000"/>
          <w:sz w:val="24"/>
          <w:szCs w:val="24"/>
        </w:rPr>
        <w:t xml:space="preserve"> they will eventually need to </w:t>
      </w:r>
      <w:r w:rsidR="00D764ED" w:rsidRPr="00246B82">
        <w:rPr>
          <w:rFonts w:asciiTheme="majorHAnsi" w:hAnsiTheme="majorHAnsi" w:cs="Arial"/>
          <w:color w:val="000000"/>
          <w:sz w:val="24"/>
          <w:szCs w:val="24"/>
        </w:rPr>
        <w:t xml:space="preserve">do some field work as well. There was discussion on </w:t>
      </w:r>
      <w:r w:rsidR="00246B82">
        <w:rPr>
          <w:rFonts w:asciiTheme="majorHAnsi" w:hAnsiTheme="majorHAnsi" w:cs="Arial"/>
          <w:color w:val="000000"/>
          <w:sz w:val="24"/>
          <w:szCs w:val="24"/>
        </w:rPr>
        <w:t>exact wording,</w:t>
      </w:r>
      <w:r w:rsidR="00D764ED" w:rsidRPr="00246B82">
        <w:rPr>
          <w:rFonts w:asciiTheme="majorHAnsi" w:hAnsiTheme="majorHAnsi" w:cs="Arial"/>
          <w:color w:val="000000"/>
          <w:sz w:val="24"/>
          <w:szCs w:val="24"/>
        </w:rPr>
        <w:t xml:space="preserve"> as Boundaries refers to “schematic design services” while </w:t>
      </w:r>
      <w:proofErr w:type="spellStart"/>
      <w:r w:rsidR="00D764ED" w:rsidRPr="00246B82">
        <w:rPr>
          <w:rFonts w:asciiTheme="majorHAnsi" w:hAnsiTheme="majorHAnsi" w:cs="Arial"/>
          <w:color w:val="000000"/>
          <w:sz w:val="24"/>
          <w:szCs w:val="24"/>
        </w:rPr>
        <w:t>Amenta</w:t>
      </w:r>
      <w:proofErr w:type="spellEnd"/>
      <w:r w:rsidR="00D764ED" w:rsidRPr="00246B82">
        <w:rPr>
          <w:rFonts w:asciiTheme="majorHAnsi" w:hAnsiTheme="majorHAnsi" w:cs="Arial"/>
          <w:color w:val="000000"/>
          <w:sz w:val="24"/>
          <w:szCs w:val="24"/>
        </w:rPr>
        <w:t xml:space="preserve"> Emma is using the terminology of “pre design or conceptual design”. The scope is the same though the terms are different. Boundaries will be asked to change their terminology to “conceptual design”. It was noted that this doesn’t preclude a need for a schematic design in the next phase. </w:t>
      </w:r>
      <w:r w:rsidR="00246B82" w:rsidRPr="00246B82">
        <w:rPr>
          <w:rFonts w:asciiTheme="majorHAnsi" w:hAnsiTheme="majorHAnsi" w:cs="Arial"/>
          <w:color w:val="000000"/>
          <w:sz w:val="24"/>
          <w:szCs w:val="24"/>
        </w:rPr>
        <w:t xml:space="preserve">The </w:t>
      </w:r>
      <w:r w:rsidR="00246B82" w:rsidRPr="00246B82">
        <w:rPr>
          <w:rFonts w:asciiTheme="majorHAnsi" w:hAnsiTheme="majorHAnsi" w:cs="Arial"/>
          <w:color w:val="000000"/>
          <w:sz w:val="24"/>
          <w:szCs w:val="24"/>
        </w:rPr>
        <w:lastRenderedPageBreak/>
        <w:t xml:space="preserve">CM will need to </w:t>
      </w:r>
      <w:r w:rsidR="00246B82">
        <w:rPr>
          <w:rFonts w:asciiTheme="majorHAnsi" w:hAnsiTheme="majorHAnsi" w:cs="Arial"/>
          <w:color w:val="000000"/>
          <w:sz w:val="24"/>
          <w:szCs w:val="24"/>
        </w:rPr>
        <w:t xml:space="preserve">include </w:t>
      </w:r>
      <w:r w:rsidR="00246B82" w:rsidRPr="00246B82">
        <w:rPr>
          <w:rFonts w:asciiTheme="majorHAnsi" w:hAnsiTheme="majorHAnsi" w:cs="Arial"/>
          <w:color w:val="000000"/>
          <w:sz w:val="24"/>
          <w:szCs w:val="24"/>
        </w:rPr>
        <w:t>stake out in the site contractor’s contract.</w:t>
      </w:r>
      <w:r w:rsidR="00246B82">
        <w:rPr>
          <w:rFonts w:asciiTheme="majorHAnsi" w:hAnsiTheme="majorHAnsi" w:cs="Arial"/>
          <w:color w:val="000000"/>
          <w:sz w:val="24"/>
          <w:szCs w:val="24"/>
        </w:rPr>
        <w:t xml:space="preserve">  Chairman </w:t>
      </w:r>
      <w:proofErr w:type="spellStart"/>
      <w:r w:rsidR="00246B82">
        <w:rPr>
          <w:rFonts w:asciiTheme="majorHAnsi" w:hAnsiTheme="majorHAnsi" w:cs="Arial"/>
          <w:color w:val="000000"/>
          <w:sz w:val="24"/>
          <w:szCs w:val="24"/>
        </w:rPr>
        <w:t>Gollenberg</w:t>
      </w:r>
      <w:proofErr w:type="spellEnd"/>
      <w:r w:rsidR="00246B82">
        <w:rPr>
          <w:rFonts w:asciiTheme="majorHAnsi" w:hAnsiTheme="majorHAnsi" w:cs="Arial"/>
          <w:color w:val="000000"/>
          <w:sz w:val="24"/>
          <w:szCs w:val="24"/>
        </w:rPr>
        <w:t xml:space="preserve"> asked about the Town’s review of the schematic design. </w:t>
      </w:r>
      <w:r w:rsidR="00C252D3">
        <w:rPr>
          <w:rFonts w:asciiTheme="majorHAnsi" w:hAnsiTheme="majorHAnsi" w:cs="Arial"/>
          <w:color w:val="000000"/>
          <w:sz w:val="24"/>
          <w:szCs w:val="24"/>
        </w:rPr>
        <w:t>It was noted that t</w:t>
      </w:r>
      <w:r w:rsidR="00246B82">
        <w:rPr>
          <w:rFonts w:asciiTheme="majorHAnsi" w:hAnsiTheme="majorHAnsi" w:cs="Arial"/>
          <w:color w:val="000000"/>
          <w:sz w:val="24"/>
          <w:szCs w:val="24"/>
        </w:rPr>
        <w:t>he Town does have a Design Review Board. Also noted was that Boundaries is not covering Town submission fees</w:t>
      </w:r>
      <w:r w:rsidR="00C252D3">
        <w:rPr>
          <w:rFonts w:asciiTheme="majorHAnsi" w:hAnsiTheme="majorHAnsi" w:cs="Arial"/>
          <w:color w:val="000000"/>
          <w:sz w:val="24"/>
          <w:szCs w:val="24"/>
        </w:rPr>
        <w:t>,</w:t>
      </w:r>
      <w:r w:rsidR="00246B82">
        <w:rPr>
          <w:rFonts w:asciiTheme="majorHAnsi" w:hAnsiTheme="majorHAnsi" w:cs="Arial"/>
          <w:color w:val="000000"/>
          <w:sz w:val="24"/>
          <w:szCs w:val="24"/>
        </w:rPr>
        <w:t xml:space="preserve"> so it was asked if the fees will be waived. Mr. </w:t>
      </w:r>
      <w:proofErr w:type="spellStart"/>
      <w:r w:rsidR="00246B82">
        <w:rPr>
          <w:rFonts w:asciiTheme="majorHAnsi" w:hAnsiTheme="majorHAnsi" w:cs="Arial"/>
          <w:color w:val="000000"/>
          <w:sz w:val="24"/>
          <w:szCs w:val="24"/>
        </w:rPr>
        <w:t>Maniscalco</w:t>
      </w:r>
      <w:proofErr w:type="spellEnd"/>
      <w:r w:rsidR="00246B82">
        <w:rPr>
          <w:rFonts w:asciiTheme="majorHAnsi" w:hAnsiTheme="majorHAnsi" w:cs="Arial"/>
          <w:color w:val="000000"/>
          <w:sz w:val="24"/>
          <w:szCs w:val="24"/>
        </w:rPr>
        <w:t xml:space="preserve"> had left the room momentarily</w:t>
      </w:r>
      <w:r w:rsidR="00724EF6">
        <w:rPr>
          <w:rFonts w:asciiTheme="majorHAnsi" w:hAnsiTheme="majorHAnsi" w:cs="Arial"/>
          <w:color w:val="000000"/>
          <w:sz w:val="24"/>
          <w:szCs w:val="24"/>
        </w:rPr>
        <w:t xml:space="preserve"> so he could not answer the question</w:t>
      </w:r>
      <w:r w:rsidR="00246B82">
        <w:rPr>
          <w:rFonts w:asciiTheme="majorHAnsi" w:hAnsiTheme="majorHAnsi" w:cs="Arial"/>
          <w:color w:val="000000"/>
          <w:sz w:val="24"/>
          <w:szCs w:val="24"/>
        </w:rPr>
        <w:t>, but the permit fee will be waived so those fees most likely will as well.</w:t>
      </w:r>
    </w:p>
    <w:p w:rsidR="00724EF6" w:rsidRDefault="00724EF6" w:rsidP="003836D1">
      <w:pPr>
        <w:spacing w:after="0"/>
        <w:rPr>
          <w:rFonts w:asciiTheme="majorHAnsi" w:hAnsiTheme="majorHAnsi" w:cs="Arial"/>
          <w:color w:val="000000"/>
          <w:sz w:val="24"/>
          <w:szCs w:val="24"/>
        </w:rPr>
      </w:pPr>
    </w:p>
    <w:p w:rsidR="00724EF6" w:rsidRPr="00246B82" w:rsidRDefault="00C252D3" w:rsidP="003836D1">
      <w:pPr>
        <w:spacing w:after="0"/>
        <w:rPr>
          <w:rFonts w:asciiTheme="majorHAnsi" w:hAnsiTheme="majorHAnsi" w:cs="Arial"/>
          <w:color w:val="000000"/>
          <w:sz w:val="24"/>
          <w:szCs w:val="24"/>
        </w:rPr>
      </w:pPr>
      <w:r>
        <w:rPr>
          <w:rFonts w:asciiTheme="majorHAnsi" w:hAnsiTheme="majorHAnsi" w:cs="Arial"/>
          <w:color w:val="000000"/>
          <w:sz w:val="24"/>
          <w:szCs w:val="24"/>
        </w:rPr>
        <w:t>F</w:t>
      </w:r>
      <w:r w:rsidR="00724EF6">
        <w:rPr>
          <w:rFonts w:asciiTheme="majorHAnsi" w:hAnsiTheme="majorHAnsi" w:cs="Arial"/>
          <w:color w:val="000000"/>
          <w:sz w:val="24"/>
          <w:szCs w:val="24"/>
        </w:rPr>
        <w:t>u</w:t>
      </w:r>
      <w:r>
        <w:rPr>
          <w:rFonts w:asciiTheme="majorHAnsi" w:hAnsiTheme="majorHAnsi" w:cs="Arial"/>
          <w:color w:val="000000"/>
          <w:sz w:val="24"/>
          <w:szCs w:val="24"/>
        </w:rPr>
        <w:t>ll design services are tabled until</w:t>
      </w:r>
      <w:r w:rsidR="00724EF6">
        <w:rPr>
          <w:rFonts w:asciiTheme="majorHAnsi" w:hAnsiTheme="majorHAnsi" w:cs="Arial"/>
          <w:color w:val="000000"/>
          <w:sz w:val="24"/>
          <w:szCs w:val="24"/>
        </w:rPr>
        <w:t xml:space="preserve"> a time when the Mottos tell us they need to be in place, though they will want to start it before the referendum to move forward.</w:t>
      </w:r>
    </w:p>
    <w:p w:rsidR="00AF0451" w:rsidRDefault="00AF0451" w:rsidP="003836D1">
      <w:pPr>
        <w:spacing w:after="0"/>
        <w:rPr>
          <w:rFonts w:asciiTheme="majorHAnsi" w:hAnsiTheme="majorHAnsi" w:cs="Arial"/>
          <w:color w:val="000000"/>
          <w:sz w:val="24"/>
          <w:szCs w:val="24"/>
        </w:rPr>
      </w:pPr>
    </w:p>
    <w:p w:rsidR="001B3163" w:rsidRDefault="001B3163"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Discussion </w:t>
      </w:r>
      <w:r w:rsidR="001F6F54">
        <w:rPr>
          <w:rFonts w:asciiTheme="majorHAnsi" w:hAnsiTheme="majorHAnsi" w:cs="Arial"/>
          <w:b/>
          <w:color w:val="000000"/>
          <w:sz w:val="24"/>
          <w:szCs w:val="24"/>
        </w:rPr>
        <w:t>on Construction Manager RFQ/P</w:t>
      </w:r>
    </w:p>
    <w:p w:rsidR="00754D73" w:rsidRPr="00724EF6" w:rsidRDefault="00724EF6" w:rsidP="00754D73">
      <w:pPr>
        <w:spacing w:after="0"/>
        <w:rPr>
          <w:rFonts w:asciiTheme="majorHAnsi" w:hAnsiTheme="majorHAnsi" w:cs="Arial"/>
          <w:color w:val="000000"/>
          <w:sz w:val="24"/>
          <w:szCs w:val="24"/>
        </w:rPr>
      </w:pPr>
      <w:r>
        <w:rPr>
          <w:rFonts w:asciiTheme="majorHAnsi" w:hAnsiTheme="majorHAnsi" w:cs="Arial"/>
          <w:color w:val="000000"/>
          <w:sz w:val="24"/>
          <w:szCs w:val="24"/>
        </w:rPr>
        <w:t>There was thorough review and</w:t>
      </w:r>
      <w:r w:rsidR="00F840DE">
        <w:rPr>
          <w:rFonts w:asciiTheme="majorHAnsi" w:hAnsiTheme="majorHAnsi" w:cs="Arial"/>
          <w:color w:val="000000"/>
          <w:sz w:val="24"/>
          <w:szCs w:val="24"/>
        </w:rPr>
        <w:t xml:space="preserve"> discussion of the document.  C</w:t>
      </w:r>
      <w:r>
        <w:rPr>
          <w:rFonts w:asciiTheme="majorHAnsi" w:hAnsiTheme="majorHAnsi" w:cs="Arial"/>
          <w:color w:val="000000"/>
          <w:sz w:val="24"/>
          <w:szCs w:val="24"/>
        </w:rPr>
        <w:t>ommittee</w:t>
      </w:r>
      <w:r w:rsidR="00F840DE">
        <w:rPr>
          <w:rFonts w:asciiTheme="majorHAnsi" w:hAnsiTheme="majorHAnsi" w:cs="Arial"/>
          <w:color w:val="000000"/>
          <w:sz w:val="24"/>
          <w:szCs w:val="24"/>
        </w:rPr>
        <w:t xml:space="preserve"> members</w:t>
      </w:r>
      <w:r>
        <w:rPr>
          <w:rFonts w:asciiTheme="majorHAnsi" w:hAnsiTheme="majorHAnsi" w:cs="Arial"/>
          <w:color w:val="000000"/>
          <w:sz w:val="24"/>
          <w:szCs w:val="24"/>
        </w:rPr>
        <w:t xml:space="preserve"> and the Mottos agreed on revisions</w:t>
      </w:r>
      <w:r w:rsidR="00F840DE">
        <w:rPr>
          <w:rFonts w:asciiTheme="majorHAnsi" w:hAnsiTheme="majorHAnsi" w:cs="Arial"/>
          <w:color w:val="000000"/>
          <w:sz w:val="24"/>
          <w:szCs w:val="24"/>
        </w:rPr>
        <w:t xml:space="preserve">. This document will be discussed further at another meeting. The contract </w:t>
      </w:r>
      <w:proofErr w:type="gramStart"/>
      <w:r w:rsidR="00F840DE">
        <w:rPr>
          <w:rFonts w:asciiTheme="majorHAnsi" w:hAnsiTheme="majorHAnsi" w:cs="Arial"/>
          <w:color w:val="000000"/>
          <w:sz w:val="24"/>
          <w:szCs w:val="24"/>
        </w:rPr>
        <w:t>requirements as pertaining to indemnities and liability insurance was</w:t>
      </w:r>
      <w:proofErr w:type="gramEnd"/>
      <w:r w:rsidR="00F840DE">
        <w:rPr>
          <w:rFonts w:asciiTheme="majorHAnsi" w:hAnsiTheme="majorHAnsi" w:cs="Arial"/>
          <w:color w:val="000000"/>
          <w:sz w:val="24"/>
          <w:szCs w:val="24"/>
        </w:rPr>
        <w:t xml:space="preserve"> discussed; Mr. </w:t>
      </w:r>
      <w:proofErr w:type="spellStart"/>
      <w:r w:rsidR="00F840DE">
        <w:rPr>
          <w:rFonts w:asciiTheme="majorHAnsi" w:hAnsiTheme="majorHAnsi" w:cs="Arial"/>
          <w:color w:val="000000"/>
          <w:sz w:val="24"/>
          <w:szCs w:val="24"/>
        </w:rPr>
        <w:t>Maniscalco</w:t>
      </w:r>
      <w:proofErr w:type="spellEnd"/>
      <w:r w:rsidR="00F840DE">
        <w:rPr>
          <w:rFonts w:asciiTheme="majorHAnsi" w:hAnsiTheme="majorHAnsi" w:cs="Arial"/>
          <w:color w:val="000000"/>
          <w:sz w:val="24"/>
          <w:szCs w:val="24"/>
        </w:rPr>
        <w:t xml:space="preserve"> will speak further with the insurance carrier to double check this information.</w:t>
      </w:r>
    </w:p>
    <w:p w:rsidR="00724EF6" w:rsidRDefault="00724EF6" w:rsidP="00754D73">
      <w:pPr>
        <w:spacing w:after="0"/>
        <w:rPr>
          <w:rFonts w:asciiTheme="majorHAnsi" w:hAnsiTheme="majorHAnsi" w:cs="Arial"/>
          <w:b/>
          <w:color w:val="000000"/>
          <w:sz w:val="24"/>
          <w:szCs w:val="24"/>
        </w:rPr>
      </w:pPr>
    </w:p>
    <w:p w:rsidR="00D15B55" w:rsidRDefault="00E14A57"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Report &amp; </w:t>
      </w:r>
      <w:r w:rsidR="00754D73">
        <w:rPr>
          <w:rFonts w:asciiTheme="majorHAnsi" w:hAnsiTheme="majorHAnsi" w:cs="Arial"/>
          <w:b/>
          <w:color w:val="000000"/>
          <w:sz w:val="24"/>
          <w:szCs w:val="24"/>
        </w:rPr>
        <w:t xml:space="preserve">Discussion </w:t>
      </w:r>
      <w:r>
        <w:rPr>
          <w:rFonts w:asciiTheme="majorHAnsi" w:hAnsiTheme="majorHAnsi" w:cs="Arial"/>
          <w:b/>
          <w:color w:val="000000"/>
          <w:sz w:val="24"/>
          <w:szCs w:val="24"/>
        </w:rPr>
        <w:t>from Public Relations Sub-Committee</w:t>
      </w:r>
    </w:p>
    <w:p w:rsidR="00E14A57" w:rsidRDefault="00E14A57" w:rsidP="00E14A57">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Review &amp; Discussion of Questions: </w:t>
      </w:r>
      <w:r w:rsidR="00F840DE">
        <w:rPr>
          <w:rFonts w:asciiTheme="majorHAnsi" w:hAnsiTheme="majorHAnsi" w:cs="Arial"/>
          <w:color w:val="000000"/>
          <w:sz w:val="24"/>
          <w:szCs w:val="24"/>
        </w:rPr>
        <w:t xml:space="preserve">The questions will be reviewed next meeting. </w:t>
      </w:r>
    </w:p>
    <w:p w:rsidR="00F840DE" w:rsidRPr="00F840DE" w:rsidRDefault="00F840DE" w:rsidP="00F840DE">
      <w:pPr>
        <w:spacing w:after="0"/>
        <w:rPr>
          <w:rFonts w:asciiTheme="majorHAnsi" w:hAnsiTheme="majorHAnsi" w:cs="Arial"/>
          <w:color w:val="000000"/>
          <w:sz w:val="24"/>
          <w:szCs w:val="24"/>
        </w:rPr>
      </w:pPr>
      <w:r>
        <w:rPr>
          <w:rFonts w:asciiTheme="majorHAnsi" w:hAnsiTheme="majorHAnsi" w:cs="Arial"/>
          <w:color w:val="000000"/>
          <w:sz w:val="24"/>
          <w:szCs w:val="24"/>
        </w:rPr>
        <w:t xml:space="preserve">Mr. </w:t>
      </w:r>
      <w:proofErr w:type="spellStart"/>
      <w:r>
        <w:rPr>
          <w:rFonts w:asciiTheme="majorHAnsi" w:hAnsiTheme="majorHAnsi" w:cs="Arial"/>
          <w:color w:val="000000"/>
          <w:sz w:val="24"/>
          <w:szCs w:val="24"/>
        </w:rPr>
        <w:t>Jylkka</w:t>
      </w:r>
      <w:proofErr w:type="spellEnd"/>
      <w:r>
        <w:rPr>
          <w:rFonts w:asciiTheme="majorHAnsi" w:hAnsiTheme="majorHAnsi" w:cs="Arial"/>
          <w:color w:val="000000"/>
          <w:sz w:val="24"/>
          <w:szCs w:val="24"/>
        </w:rPr>
        <w:t xml:space="preserve"> will most likely attend the next meeting to discuss the costs of the project and impacts to taxpayers. There was discussion on use of Facebook to promote the project, which will be a</w:t>
      </w:r>
      <w:r w:rsidR="00C252D3">
        <w:rPr>
          <w:rFonts w:asciiTheme="majorHAnsi" w:hAnsiTheme="majorHAnsi" w:cs="Arial"/>
          <w:color w:val="000000"/>
          <w:sz w:val="24"/>
          <w:szCs w:val="24"/>
        </w:rPr>
        <w:t>nother</w:t>
      </w:r>
      <w:r>
        <w:rPr>
          <w:rFonts w:asciiTheme="majorHAnsi" w:hAnsiTheme="majorHAnsi" w:cs="Arial"/>
          <w:color w:val="000000"/>
          <w:sz w:val="24"/>
          <w:szCs w:val="24"/>
        </w:rPr>
        <w:t xml:space="preserve"> continued discussion. Ms. Motto stated that they have contracted with a company that specifically does community outreach in order for accurate, factual information with a clear message to be dispersed. She asked that the PR committee be involved in this process and meet with this company once a week. The representative of this company will most likely attend a Building Committee meeting.</w:t>
      </w:r>
    </w:p>
    <w:p w:rsidR="00E14A57" w:rsidRPr="00E14A57" w:rsidRDefault="00E14A57" w:rsidP="003836D1">
      <w:pPr>
        <w:spacing w:after="0"/>
        <w:rPr>
          <w:rFonts w:asciiTheme="majorHAnsi" w:hAnsiTheme="majorHAnsi" w:cs="Arial"/>
          <w:color w:val="000000"/>
          <w:sz w:val="24"/>
          <w:szCs w:val="24"/>
        </w:rPr>
      </w:pPr>
    </w:p>
    <w:p w:rsidR="002B3BC9" w:rsidRPr="002B3BC9" w:rsidRDefault="002B3BC9" w:rsidP="003836D1">
      <w:pPr>
        <w:spacing w:after="0"/>
        <w:rPr>
          <w:rFonts w:asciiTheme="majorHAnsi" w:hAnsiTheme="majorHAnsi" w:cs="Arial"/>
          <w:color w:val="000000"/>
          <w:sz w:val="24"/>
          <w:szCs w:val="24"/>
        </w:rPr>
      </w:pPr>
      <w:r>
        <w:rPr>
          <w:rFonts w:asciiTheme="majorHAnsi" w:hAnsiTheme="majorHAnsi" w:cs="Arial"/>
          <w:b/>
          <w:color w:val="000000"/>
          <w:sz w:val="24"/>
          <w:szCs w:val="24"/>
        </w:rPr>
        <w:t xml:space="preserve">Update from Design Sub-Committee: </w:t>
      </w:r>
      <w:r>
        <w:rPr>
          <w:rFonts w:asciiTheme="majorHAnsi" w:hAnsiTheme="majorHAnsi" w:cs="Arial"/>
          <w:color w:val="000000"/>
          <w:sz w:val="24"/>
          <w:szCs w:val="24"/>
        </w:rPr>
        <w:t>No update</w:t>
      </w:r>
      <w:r w:rsidR="00F840DE">
        <w:rPr>
          <w:rFonts w:asciiTheme="majorHAnsi" w:hAnsiTheme="majorHAnsi" w:cs="Arial"/>
          <w:color w:val="000000"/>
          <w:sz w:val="24"/>
          <w:szCs w:val="24"/>
        </w:rPr>
        <w:t xml:space="preserve"> yet, but it was discussed with Mr. </w:t>
      </w:r>
      <w:proofErr w:type="spellStart"/>
      <w:r w:rsidR="00F840DE">
        <w:rPr>
          <w:rFonts w:asciiTheme="majorHAnsi" w:hAnsiTheme="majorHAnsi" w:cs="Arial"/>
          <w:color w:val="000000"/>
          <w:sz w:val="24"/>
          <w:szCs w:val="24"/>
        </w:rPr>
        <w:t>Legiadre</w:t>
      </w:r>
      <w:proofErr w:type="spellEnd"/>
      <w:r w:rsidR="00F840DE">
        <w:rPr>
          <w:rFonts w:asciiTheme="majorHAnsi" w:hAnsiTheme="majorHAnsi" w:cs="Arial"/>
          <w:color w:val="000000"/>
          <w:sz w:val="24"/>
          <w:szCs w:val="24"/>
        </w:rPr>
        <w:t xml:space="preserve"> that the sub-committee is there to assist him. </w:t>
      </w:r>
      <w:proofErr w:type="spellStart"/>
      <w:r w:rsidR="00F840DE">
        <w:rPr>
          <w:rFonts w:asciiTheme="majorHAnsi" w:hAnsiTheme="majorHAnsi" w:cs="Arial"/>
          <w:color w:val="000000"/>
          <w:sz w:val="24"/>
          <w:szCs w:val="24"/>
        </w:rPr>
        <w:t>Amenta</w:t>
      </w:r>
      <w:proofErr w:type="spellEnd"/>
      <w:r w:rsidR="00F840DE">
        <w:rPr>
          <w:rFonts w:asciiTheme="majorHAnsi" w:hAnsiTheme="majorHAnsi" w:cs="Arial"/>
          <w:color w:val="000000"/>
          <w:sz w:val="24"/>
          <w:szCs w:val="24"/>
        </w:rPr>
        <w:t xml:space="preserve"> Emma will compile and present images to the design sub-committee first, </w:t>
      </w:r>
      <w:r w:rsidR="00C252D3">
        <w:rPr>
          <w:rFonts w:asciiTheme="majorHAnsi" w:hAnsiTheme="majorHAnsi" w:cs="Arial"/>
          <w:color w:val="000000"/>
          <w:sz w:val="24"/>
          <w:szCs w:val="24"/>
        </w:rPr>
        <w:t xml:space="preserve">which will </w:t>
      </w:r>
      <w:r w:rsidR="00F840DE">
        <w:rPr>
          <w:rFonts w:asciiTheme="majorHAnsi" w:hAnsiTheme="majorHAnsi" w:cs="Arial"/>
          <w:color w:val="000000"/>
          <w:sz w:val="24"/>
          <w:szCs w:val="24"/>
        </w:rPr>
        <w:t>then be brought to the larger group.</w:t>
      </w:r>
    </w:p>
    <w:p w:rsidR="002B3BC9" w:rsidRDefault="002B3BC9" w:rsidP="003836D1">
      <w:pPr>
        <w:spacing w:after="0"/>
        <w:rPr>
          <w:rFonts w:asciiTheme="majorHAnsi" w:hAnsiTheme="majorHAnsi" w:cs="Arial"/>
          <w:b/>
          <w:color w:val="000000"/>
          <w:sz w:val="24"/>
          <w:szCs w:val="24"/>
        </w:rPr>
      </w:pPr>
    </w:p>
    <w:p w:rsidR="00622076" w:rsidRPr="00C14FDA" w:rsidRDefault="00622076" w:rsidP="003836D1">
      <w:pPr>
        <w:spacing w:after="0"/>
        <w:rPr>
          <w:rFonts w:asciiTheme="majorHAnsi" w:hAnsiTheme="majorHAnsi" w:cs="Arial"/>
          <w:color w:val="000000"/>
          <w:sz w:val="24"/>
          <w:szCs w:val="24"/>
        </w:rPr>
      </w:pPr>
      <w:r>
        <w:rPr>
          <w:rFonts w:asciiTheme="majorHAnsi" w:hAnsiTheme="majorHAnsi" w:cs="Arial"/>
          <w:b/>
          <w:color w:val="000000"/>
          <w:sz w:val="24"/>
          <w:szCs w:val="24"/>
        </w:rPr>
        <w:t xml:space="preserve">Public </w:t>
      </w:r>
      <w:r w:rsidR="00C14FDA">
        <w:rPr>
          <w:rFonts w:asciiTheme="majorHAnsi" w:hAnsiTheme="majorHAnsi" w:cs="Arial"/>
          <w:b/>
          <w:color w:val="000000"/>
          <w:sz w:val="24"/>
          <w:szCs w:val="24"/>
        </w:rPr>
        <w:t xml:space="preserve">Remarks: </w:t>
      </w:r>
      <w:r w:rsidR="00C14FDA">
        <w:rPr>
          <w:rFonts w:asciiTheme="majorHAnsi" w:hAnsiTheme="majorHAnsi" w:cs="Arial"/>
          <w:color w:val="000000"/>
          <w:sz w:val="24"/>
          <w:szCs w:val="24"/>
        </w:rPr>
        <w:t>None</w:t>
      </w:r>
    </w:p>
    <w:p w:rsidR="00B30697" w:rsidRDefault="00B30697" w:rsidP="003836D1">
      <w:pPr>
        <w:spacing w:after="0"/>
        <w:rPr>
          <w:rFonts w:asciiTheme="majorHAnsi" w:hAnsiTheme="majorHAnsi" w:cs="Arial"/>
          <w:b/>
          <w:color w:val="000000"/>
          <w:sz w:val="24"/>
          <w:szCs w:val="24"/>
        </w:rPr>
      </w:pPr>
    </w:p>
    <w:p w:rsidR="002B3BC9" w:rsidRDefault="00A47E38"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Adjournment</w:t>
      </w:r>
      <w:r w:rsidR="002B3BC9">
        <w:rPr>
          <w:rFonts w:asciiTheme="majorHAnsi" w:hAnsiTheme="majorHAnsi" w:cs="Arial"/>
          <w:b/>
          <w:color w:val="000000"/>
          <w:sz w:val="24"/>
          <w:szCs w:val="24"/>
        </w:rPr>
        <w:t xml:space="preserve"> </w:t>
      </w:r>
    </w:p>
    <w:p w:rsidR="00A47E38" w:rsidRPr="00A47E38" w:rsidRDefault="00A47E38"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Mr. </w:t>
      </w:r>
      <w:proofErr w:type="spellStart"/>
      <w:r w:rsidR="00F840DE">
        <w:rPr>
          <w:rFonts w:asciiTheme="majorHAnsi" w:hAnsiTheme="majorHAnsi" w:cs="Arial"/>
          <w:i/>
          <w:color w:val="000000"/>
          <w:sz w:val="24"/>
          <w:szCs w:val="24"/>
        </w:rPr>
        <w:t>Fora</w:t>
      </w:r>
      <w:r w:rsidR="002B3BC9">
        <w:rPr>
          <w:rFonts w:asciiTheme="majorHAnsi" w:hAnsiTheme="majorHAnsi" w:cs="Arial"/>
          <w:i/>
          <w:color w:val="000000"/>
          <w:sz w:val="24"/>
          <w:szCs w:val="24"/>
        </w:rPr>
        <w:t>n</w:t>
      </w:r>
      <w:proofErr w:type="spellEnd"/>
      <w:r>
        <w:rPr>
          <w:rFonts w:asciiTheme="majorHAnsi" w:hAnsiTheme="majorHAnsi" w:cs="Arial"/>
          <w:i/>
          <w:color w:val="000000"/>
          <w:sz w:val="24"/>
          <w:szCs w:val="24"/>
        </w:rPr>
        <w:t xml:space="preserve"> moved to adjourn at </w:t>
      </w:r>
      <w:r w:rsidR="00F840DE">
        <w:rPr>
          <w:rFonts w:asciiTheme="majorHAnsi" w:hAnsiTheme="majorHAnsi" w:cs="Arial"/>
          <w:i/>
          <w:color w:val="000000"/>
          <w:sz w:val="24"/>
          <w:szCs w:val="24"/>
        </w:rPr>
        <w:t>8:10</w:t>
      </w:r>
      <w:r w:rsidR="002B3BC9">
        <w:rPr>
          <w:rFonts w:asciiTheme="majorHAnsi" w:hAnsiTheme="majorHAnsi" w:cs="Arial"/>
          <w:i/>
          <w:color w:val="000000"/>
          <w:sz w:val="24"/>
          <w:szCs w:val="24"/>
        </w:rPr>
        <w:t xml:space="preserve"> P.M.; </w:t>
      </w:r>
      <w:r w:rsidR="00F840DE">
        <w:rPr>
          <w:rFonts w:asciiTheme="majorHAnsi" w:hAnsiTheme="majorHAnsi" w:cs="Arial"/>
          <w:i/>
          <w:color w:val="000000"/>
          <w:sz w:val="24"/>
          <w:szCs w:val="24"/>
        </w:rPr>
        <w:t xml:space="preserve">Ms. </w:t>
      </w:r>
      <w:proofErr w:type="spellStart"/>
      <w:r w:rsidR="00F840DE">
        <w:rPr>
          <w:rFonts w:asciiTheme="majorHAnsi" w:hAnsiTheme="majorHAnsi" w:cs="Arial"/>
          <w:i/>
          <w:color w:val="000000"/>
          <w:sz w:val="24"/>
          <w:szCs w:val="24"/>
        </w:rPr>
        <w:t>Tinelle</w:t>
      </w:r>
      <w:proofErr w:type="spellEnd"/>
      <w:r w:rsidR="00F840DE">
        <w:rPr>
          <w:rFonts w:asciiTheme="majorHAnsi" w:hAnsiTheme="majorHAnsi" w:cs="Arial"/>
          <w:i/>
          <w:color w:val="000000"/>
          <w:sz w:val="24"/>
          <w:szCs w:val="24"/>
        </w:rPr>
        <w:t>-Sawyer</w:t>
      </w:r>
      <w:r w:rsidR="002B3BC9">
        <w:rPr>
          <w:rFonts w:asciiTheme="majorHAnsi" w:hAnsiTheme="majorHAnsi" w:cs="Arial"/>
          <w:i/>
          <w:color w:val="000000"/>
          <w:sz w:val="24"/>
          <w:szCs w:val="24"/>
        </w:rPr>
        <w:t xml:space="preserve"> </w:t>
      </w:r>
      <w:r w:rsidR="00D04A64">
        <w:rPr>
          <w:rFonts w:asciiTheme="majorHAnsi" w:hAnsiTheme="majorHAnsi" w:cs="Arial"/>
          <w:i/>
          <w:color w:val="000000"/>
          <w:sz w:val="24"/>
          <w:szCs w:val="24"/>
        </w:rPr>
        <w:t>seconded. Voted 8</w:t>
      </w:r>
      <w:r>
        <w:rPr>
          <w:rFonts w:asciiTheme="majorHAnsi" w:hAnsiTheme="majorHAnsi" w:cs="Arial"/>
          <w:i/>
          <w:color w:val="000000"/>
          <w:sz w:val="24"/>
          <w:szCs w:val="24"/>
        </w:rPr>
        <w:t xml:space="preserve">-0 in favor. </w:t>
      </w:r>
    </w:p>
    <w:p w:rsidR="00EA109A" w:rsidRDefault="00EA109A" w:rsidP="003836D1">
      <w:pPr>
        <w:spacing w:after="0"/>
        <w:rPr>
          <w:rFonts w:asciiTheme="majorHAnsi" w:hAnsiTheme="majorHAnsi" w:cs="Arial"/>
          <w:color w:val="000000"/>
          <w:sz w:val="24"/>
          <w:szCs w:val="24"/>
        </w:rPr>
      </w:pPr>
    </w:p>
    <w:p w:rsidR="002E4BC2" w:rsidRPr="007B7EA6" w:rsidRDefault="00CE2146" w:rsidP="002E4BC2">
      <w:pPr>
        <w:spacing w:after="0"/>
        <w:rPr>
          <w:rFonts w:asciiTheme="majorHAnsi" w:hAnsiTheme="majorHAnsi" w:cs="Arial"/>
          <w:color w:val="000000"/>
          <w:sz w:val="24"/>
          <w:szCs w:val="24"/>
        </w:rPr>
      </w:pPr>
      <w:r>
        <w:rPr>
          <w:rFonts w:asciiTheme="majorHAnsi" w:hAnsiTheme="majorHAnsi" w:cs="Arial"/>
          <w:color w:val="000000"/>
          <w:sz w:val="24"/>
          <w:szCs w:val="24"/>
        </w:rPr>
        <w:t>Respectfully submitted,</w:t>
      </w:r>
      <w:r w:rsidR="002E4BC2" w:rsidRPr="002E4BC2">
        <w:rPr>
          <w:rFonts w:asciiTheme="majorHAnsi" w:hAnsiTheme="majorHAnsi" w:cs="Arial"/>
          <w:color w:val="000000"/>
          <w:sz w:val="24"/>
          <w:szCs w:val="24"/>
        </w:rPr>
        <w:t xml:space="preserve"> </w:t>
      </w:r>
    </w:p>
    <w:p w:rsidR="002E4BC2" w:rsidRDefault="002E4BC2" w:rsidP="002E4BC2">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bookmarkStart w:id="0" w:name="_GoBack"/>
      <w:bookmarkEnd w:id="0"/>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Eliza </w:t>
      </w:r>
      <w:proofErr w:type="spellStart"/>
      <w:r>
        <w:rPr>
          <w:rFonts w:asciiTheme="majorHAnsi" w:hAnsiTheme="majorHAnsi" w:cs="Arial"/>
          <w:color w:val="000000"/>
          <w:sz w:val="24"/>
          <w:szCs w:val="24"/>
        </w:rPr>
        <w:t>LoPresti</w:t>
      </w:r>
      <w:proofErr w:type="spellEnd"/>
    </w:p>
    <w:p w:rsidR="00CE2146" w:rsidRPr="00A86B89"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C252D3">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A4DEB"/>
    <w:multiLevelType w:val="hybridMultilevel"/>
    <w:tmpl w:val="CA300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5E75D8"/>
    <w:multiLevelType w:val="hybridMultilevel"/>
    <w:tmpl w:val="3F8C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20045"/>
    <w:rsid w:val="00026256"/>
    <w:rsid w:val="00043FE1"/>
    <w:rsid w:val="00065748"/>
    <w:rsid w:val="0007108F"/>
    <w:rsid w:val="0007226E"/>
    <w:rsid w:val="00092202"/>
    <w:rsid w:val="000C61C1"/>
    <w:rsid w:val="000D25AD"/>
    <w:rsid w:val="000D3384"/>
    <w:rsid w:val="000E50BC"/>
    <w:rsid w:val="000E6030"/>
    <w:rsid w:val="000F6853"/>
    <w:rsid w:val="00104094"/>
    <w:rsid w:val="00106620"/>
    <w:rsid w:val="00120BA4"/>
    <w:rsid w:val="00121A5A"/>
    <w:rsid w:val="00125180"/>
    <w:rsid w:val="00157868"/>
    <w:rsid w:val="00157C46"/>
    <w:rsid w:val="001630CE"/>
    <w:rsid w:val="001672C8"/>
    <w:rsid w:val="00197CE4"/>
    <w:rsid w:val="001B3163"/>
    <w:rsid w:val="001B7D56"/>
    <w:rsid w:val="001C35D8"/>
    <w:rsid w:val="001C4371"/>
    <w:rsid w:val="001D5632"/>
    <w:rsid w:val="001D79E5"/>
    <w:rsid w:val="001E1E6F"/>
    <w:rsid w:val="001F6F54"/>
    <w:rsid w:val="002030A7"/>
    <w:rsid w:val="00204B1F"/>
    <w:rsid w:val="00204D70"/>
    <w:rsid w:val="00205094"/>
    <w:rsid w:val="002070EA"/>
    <w:rsid w:val="0022551C"/>
    <w:rsid w:val="00237241"/>
    <w:rsid w:val="0024462F"/>
    <w:rsid w:val="00246B82"/>
    <w:rsid w:val="0025638B"/>
    <w:rsid w:val="00264710"/>
    <w:rsid w:val="002715C1"/>
    <w:rsid w:val="002757E0"/>
    <w:rsid w:val="00290380"/>
    <w:rsid w:val="00292F52"/>
    <w:rsid w:val="002A740D"/>
    <w:rsid w:val="002B0CD9"/>
    <w:rsid w:val="002B3BC9"/>
    <w:rsid w:val="002B7A60"/>
    <w:rsid w:val="002C0546"/>
    <w:rsid w:val="002D74F1"/>
    <w:rsid w:val="002E357F"/>
    <w:rsid w:val="002E4BC2"/>
    <w:rsid w:val="002E570B"/>
    <w:rsid w:val="002E6BD4"/>
    <w:rsid w:val="003403E5"/>
    <w:rsid w:val="003577BA"/>
    <w:rsid w:val="00364754"/>
    <w:rsid w:val="00380CF0"/>
    <w:rsid w:val="003836D1"/>
    <w:rsid w:val="00384F42"/>
    <w:rsid w:val="00394164"/>
    <w:rsid w:val="003A5072"/>
    <w:rsid w:val="003A569B"/>
    <w:rsid w:val="003A5EA3"/>
    <w:rsid w:val="003C0E9E"/>
    <w:rsid w:val="003C7606"/>
    <w:rsid w:val="003D0853"/>
    <w:rsid w:val="003D202C"/>
    <w:rsid w:val="003E08C6"/>
    <w:rsid w:val="00413EE5"/>
    <w:rsid w:val="00416FB7"/>
    <w:rsid w:val="00434786"/>
    <w:rsid w:val="00470E33"/>
    <w:rsid w:val="00477968"/>
    <w:rsid w:val="004859F1"/>
    <w:rsid w:val="00485B01"/>
    <w:rsid w:val="00485C27"/>
    <w:rsid w:val="00496757"/>
    <w:rsid w:val="004A0FC9"/>
    <w:rsid w:val="004A3354"/>
    <w:rsid w:val="004A64D1"/>
    <w:rsid w:val="004B5A77"/>
    <w:rsid w:val="004B7C77"/>
    <w:rsid w:val="004C4F1E"/>
    <w:rsid w:val="004C746C"/>
    <w:rsid w:val="004D5FF3"/>
    <w:rsid w:val="004F4A0A"/>
    <w:rsid w:val="004F6DDD"/>
    <w:rsid w:val="004F7240"/>
    <w:rsid w:val="005130B1"/>
    <w:rsid w:val="005170EC"/>
    <w:rsid w:val="00541CE4"/>
    <w:rsid w:val="00543525"/>
    <w:rsid w:val="00543697"/>
    <w:rsid w:val="00547184"/>
    <w:rsid w:val="0056654D"/>
    <w:rsid w:val="00593AEF"/>
    <w:rsid w:val="005A7837"/>
    <w:rsid w:val="005B738A"/>
    <w:rsid w:val="005D7FA1"/>
    <w:rsid w:val="005E4349"/>
    <w:rsid w:val="005E4CE4"/>
    <w:rsid w:val="005F54C1"/>
    <w:rsid w:val="005F56DF"/>
    <w:rsid w:val="005F7CC7"/>
    <w:rsid w:val="00612D50"/>
    <w:rsid w:val="00612F9F"/>
    <w:rsid w:val="00622076"/>
    <w:rsid w:val="00631B1C"/>
    <w:rsid w:val="0064003B"/>
    <w:rsid w:val="00665597"/>
    <w:rsid w:val="00673343"/>
    <w:rsid w:val="006D5CD4"/>
    <w:rsid w:val="006E2EBF"/>
    <w:rsid w:val="006E37C4"/>
    <w:rsid w:val="006E423C"/>
    <w:rsid w:val="006E43DA"/>
    <w:rsid w:val="006E577C"/>
    <w:rsid w:val="007004C6"/>
    <w:rsid w:val="00711A65"/>
    <w:rsid w:val="00722CA1"/>
    <w:rsid w:val="00724EF6"/>
    <w:rsid w:val="00734B35"/>
    <w:rsid w:val="00743F7F"/>
    <w:rsid w:val="007446AB"/>
    <w:rsid w:val="00747A08"/>
    <w:rsid w:val="00747B02"/>
    <w:rsid w:val="00754D73"/>
    <w:rsid w:val="0077078C"/>
    <w:rsid w:val="0078149A"/>
    <w:rsid w:val="007816B8"/>
    <w:rsid w:val="00786EF3"/>
    <w:rsid w:val="007A4D2F"/>
    <w:rsid w:val="007B624E"/>
    <w:rsid w:val="007B7EA6"/>
    <w:rsid w:val="007C002D"/>
    <w:rsid w:val="007C1CFD"/>
    <w:rsid w:val="007C3CA0"/>
    <w:rsid w:val="007C6FB4"/>
    <w:rsid w:val="007D4F5F"/>
    <w:rsid w:val="007D7EFA"/>
    <w:rsid w:val="007E181F"/>
    <w:rsid w:val="007F7AD5"/>
    <w:rsid w:val="008128A1"/>
    <w:rsid w:val="008138C5"/>
    <w:rsid w:val="0083009C"/>
    <w:rsid w:val="0083188F"/>
    <w:rsid w:val="0083707C"/>
    <w:rsid w:val="00845203"/>
    <w:rsid w:val="008519E2"/>
    <w:rsid w:val="00854311"/>
    <w:rsid w:val="00865644"/>
    <w:rsid w:val="00883042"/>
    <w:rsid w:val="00885AAF"/>
    <w:rsid w:val="008A3788"/>
    <w:rsid w:val="008A5434"/>
    <w:rsid w:val="008B5E45"/>
    <w:rsid w:val="008B6EFC"/>
    <w:rsid w:val="008C083F"/>
    <w:rsid w:val="008C26CE"/>
    <w:rsid w:val="008E34FC"/>
    <w:rsid w:val="008E3F47"/>
    <w:rsid w:val="008F1A0A"/>
    <w:rsid w:val="009010B8"/>
    <w:rsid w:val="00901CE2"/>
    <w:rsid w:val="00904FD9"/>
    <w:rsid w:val="00914E59"/>
    <w:rsid w:val="00914EAA"/>
    <w:rsid w:val="00915335"/>
    <w:rsid w:val="00945A13"/>
    <w:rsid w:val="0095375D"/>
    <w:rsid w:val="0095475F"/>
    <w:rsid w:val="00954A0D"/>
    <w:rsid w:val="009873A9"/>
    <w:rsid w:val="009A0503"/>
    <w:rsid w:val="009A4272"/>
    <w:rsid w:val="009A4752"/>
    <w:rsid w:val="009B3E2B"/>
    <w:rsid w:val="009B70E1"/>
    <w:rsid w:val="009B73ED"/>
    <w:rsid w:val="009C0B52"/>
    <w:rsid w:val="009C37FA"/>
    <w:rsid w:val="009C3DB0"/>
    <w:rsid w:val="009C439B"/>
    <w:rsid w:val="009C64EA"/>
    <w:rsid w:val="009D6382"/>
    <w:rsid w:val="009E10E5"/>
    <w:rsid w:val="009E1CE8"/>
    <w:rsid w:val="009E20B6"/>
    <w:rsid w:val="009F6DEB"/>
    <w:rsid w:val="00A12F47"/>
    <w:rsid w:val="00A154C5"/>
    <w:rsid w:val="00A219E4"/>
    <w:rsid w:val="00A237D1"/>
    <w:rsid w:val="00A23910"/>
    <w:rsid w:val="00A33E6F"/>
    <w:rsid w:val="00A4147C"/>
    <w:rsid w:val="00A43B11"/>
    <w:rsid w:val="00A43F2F"/>
    <w:rsid w:val="00A46E4E"/>
    <w:rsid w:val="00A47E38"/>
    <w:rsid w:val="00A51588"/>
    <w:rsid w:val="00A65387"/>
    <w:rsid w:val="00A7036D"/>
    <w:rsid w:val="00A77217"/>
    <w:rsid w:val="00A86B89"/>
    <w:rsid w:val="00A86DFE"/>
    <w:rsid w:val="00AA08C4"/>
    <w:rsid w:val="00AA19A2"/>
    <w:rsid w:val="00AB6267"/>
    <w:rsid w:val="00AC1930"/>
    <w:rsid w:val="00AC5AEA"/>
    <w:rsid w:val="00AC7966"/>
    <w:rsid w:val="00AE6B6A"/>
    <w:rsid w:val="00AF0451"/>
    <w:rsid w:val="00AF0AC1"/>
    <w:rsid w:val="00AF751F"/>
    <w:rsid w:val="00B06428"/>
    <w:rsid w:val="00B06A26"/>
    <w:rsid w:val="00B154DD"/>
    <w:rsid w:val="00B15FC2"/>
    <w:rsid w:val="00B24B8B"/>
    <w:rsid w:val="00B30697"/>
    <w:rsid w:val="00B35091"/>
    <w:rsid w:val="00B36225"/>
    <w:rsid w:val="00B37B66"/>
    <w:rsid w:val="00B55F93"/>
    <w:rsid w:val="00B5647F"/>
    <w:rsid w:val="00B63283"/>
    <w:rsid w:val="00B731FA"/>
    <w:rsid w:val="00B76323"/>
    <w:rsid w:val="00B81979"/>
    <w:rsid w:val="00B81D9E"/>
    <w:rsid w:val="00B91BD2"/>
    <w:rsid w:val="00B94052"/>
    <w:rsid w:val="00BA2586"/>
    <w:rsid w:val="00BA6544"/>
    <w:rsid w:val="00BB1D3C"/>
    <w:rsid w:val="00BC6620"/>
    <w:rsid w:val="00BC7DAD"/>
    <w:rsid w:val="00BD612F"/>
    <w:rsid w:val="00BE25E9"/>
    <w:rsid w:val="00BF0AD9"/>
    <w:rsid w:val="00C018B2"/>
    <w:rsid w:val="00C0520F"/>
    <w:rsid w:val="00C06166"/>
    <w:rsid w:val="00C14FDA"/>
    <w:rsid w:val="00C168CD"/>
    <w:rsid w:val="00C21E0D"/>
    <w:rsid w:val="00C24C57"/>
    <w:rsid w:val="00C252D3"/>
    <w:rsid w:val="00C25475"/>
    <w:rsid w:val="00C27587"/>
    <w:rsid w:val="00C338E2"/>
    <w:rsid w:val="00C51490"/>
    <w:rsid w:val="00C65EC8"/>
    <w:rsid w:val="00C70AF0"/>
    <w:rsid w:val="00C7554D"/>
    <w:rsid w:val="00C83E92"/>
    <w:rsid w:val="00C84604"/>
    <w:rsid w:val="00C86BEE"/>
    <w:rsid w:val="00C963DD"/>
    <w:rsid w:val="00CA0792"/>
    <w:rsid w:val="00CA7F24"/>
    <w:rsid w:val="00CB0A1A"/>
    <w:rsid w:val="00CB0C9D"/>
    <w:rsid w:val="00CB2694"/>
    <w:rsid w:val="00CD46DD"/>
    <w:rsid w:val="00CD534E"/>
    <w:rsid w:val="00CE2146"/>
    <w:rsid w:val="00CE3EC2"/>
    <w:rsid w:val="00CE4E87"/>
    <w:rsid w:val="00CE62E4"/>
    <w:rsid w:val="00D04A64"/>
    <w:rsid w:val="00D06DDD"/>
    <w:rsid w:val="00D14248"/>
    <w:rsid w:val="00D15B55"/>
    <w:rsid w:val="00D16C1D"/>
    <w:rsid w:val="00D27C76"/>
    <w:rsid w:val="00D522FE"/>
    <w:rsid w:val="00D63EA2"/>
    <w:rsid w:val="00D746A7"/>
    <w:rsid w:val="00D764ED"/>
    <w:rsid w:val="00D9173C"/>
    <w:rsid w:val="00DA7180"/>
    <w:rsid w:val="00DB60CD"/>
    <w:rsid w:val="00DE3C17"/>
    <w:rsid w:val="00DF3BD5"/>
    <w:rsid w:val="00E00E32"/>
    <w:rsid w:val="00E02465"/>
    <w:rsid w:val="00E0447D"/>
    <w:rsid w:val="00E04530"/>
    <w:rsid w:val="00E077E6"/>
    <w:rsid w:val="00E12935"/>
    <w:rsid w:val="00E145D7"/>
    <w:rsid w:val="00E14A57"/>
    <w:rsid w:val="00E2109E"/>
    <w:rsid w:val="00E22538"/>
    <w:rsid w:val="00E264B5"/>
    <w:rsid w:val="00E314E4"/>
    <w:rsid w:val="00E35548"/>
    <w:rsid w:val="00E36B34"/>
    <w:rsid w:val="00E50EEF"/>
    <w:rsid w:val="00E81CAB"/>
    <w:rsid w:val="00E81F5A"/>
    <w:rsid w:val="00E87BD0"/>
    <w:rsid w:val="00E90CB1"/>
    <w:rsid w:val="00EA109A"/>
    <w:rsid w:val="00EB457A"/>
    <w:rsid w:val="00EB4FCA"/>
    <w:rsid w:val="00EC4D55"/>
    <w:rsid w:val="00ED4A97"/>
    <w:rsid w:val="00EE3020"/>
    <w:rsid w:val="00EE3139"/>
    <w:rsid w:val="00F0101A"/>
    <w:rsid w:val="00F03CD6"/>
    <w:rsid w:val="00F059EF"/>
    <w:rsid w:val="00F15ED3"/>
    <w:rsid w:val="00F330F4"/>
    <w:rsid w:val="00F336D5"/>
    <w:rsid w:val="00F348E7"/>
    <w:rsid w:val="00F41111"/>
    <w:rsid w:val="00F50252"/>
    <w:rsid w:val="00F536F4"/>
    <w:rsid w:val="00F53A06"/>
    <w:rsid w:val="00F704C9"/>
    <w:rsid w:val="00F72213"/>
    <w:rsid w:val="00F75FDD"/>
    <w:rsid w:val="00F80EE9"/>
    <w:rsid w:val="00F840DE"/>
    <w:rsid w:val="00F91CE3"/>
    <w:rsid w:val="00FB006F"/>
    <w:rsid w:val="00FB62E5"/>
    <w:rsid w:val="00FE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DF897-24D5-4397-9822-DA14B9FD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elopresti</cp:lastModifiedBy>
  <cp:revision>19</cp:revision>
  <cp:lastPrinted>2017-05-18T14:12:00Z</cp:lastPrinted>
  <dcterms:created xsi:type="dcterms:W3CDTF">2017-05-18T14:13:00Z</dcterms:created>
  <dcterms:modified xsi:type="dcterms:W3CDTF">2017-05-22T17:25:00Z</dcterms:modified>
</cp:coreProperties>
</file>